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36131" w14:textId="3C1B05FF" w:rsidR="000C132A" w:rsidRPr="00AE3266" w:rsidRDefault="00BF656B">
      <w:pPr>
        <w:pStyle w:val="a3"/>
        <w:framePr w:w="0" w:hSpace="0" w:vSpace="0" w:wrap="auto" w:vAnchor="margin" w:hAnchor="text" w:xAlign="left" w:yAlign="inline"/>
        <w:rPr>
          <w:b/>
          <w:sz w:val="32"/>
          <w:szCs w:val="32"/>
          <w:lang w:eastAsia="zh-TW"/>
        </w:rPr>
      </w:pPr>
      <w:r>
        <w:rPr>
          <w:rFonts w:hint="eastAsia"/>
          <w:b/>
          <w:sz w:val="32"/>
          <w:szCs w:val="32"/>
          <w:lang w:eastAsia="zh-TW"/>
        </w:rPr>
        <w:t>20</w:t>
      </w:r>
      <w:r w:rsidR="00960FB2">
        <w:rPr>
          <w:rFonts w:hint="eastAsia"/>
          <w:b/>
          <w:sz w:val="32"/>
          <w:szCs w:val="32"/>
          <w:lang w:eastAsia="zh-TW"/>
        </w:rPr>
        <w:t>2</w:t>
      </w:r>
      <w:r w:rsidR="0025566B">
        <w:rPr>
          <w:rFonts w:hint="eastAsia"/>
          <w:b/>
          <w:sz w:val="32"/>
          <w:szCs w:val="32"/>
          <w:lang w:eastAsia="zh-TW"/>
        </w:rPr>
        <w:t>6</w:t>
      </w:r>
      <w:r w:rsidR="008D308B">
        <w:rPr>
          <w:rFonts w:hint="eastAsia"/>
          <w:b/>
          <w:sz w:val="32"/>
          <w:szCs w:val="32"/>
          <w:lang w:eastAsia="zh-TW"/>
        </w:rPr>
        <w:t>年全</w:t>
      </w:r>
      <w:r w:rsidR="00281D28">
        <w:rPr>
          <w:rFonts w:hint="eastAsia"/>
          <w:b/>
          <w:sz w:val="32"/>
          <w:szCs w:val="32"/>
          <w:lang w:eastAsia="zh-TW"/>
        </w:rPr>
        <w:t>國電信研討會（</w:t>
      </w:r>
      <w:r w:rsidR="007C168D">
        <w:rPr>
          <w:rFonts w:hint="eastAsia"/>
          <w:b/>
          <w:sz w:val="32"/>
          <w:szCs w:val="32"/>
          <w:lang w:eastAsia="zh-TW"/>
        </w:rPr>
        <w:t>一頁</w:t>
      </w:r>
      <w:r w:rsidR="00281D28">
        <w:rPr>
          <w:rFonts w:hint="eastAsia"/>
          <w:b/>
          <w:sz w:val="32"/>
          <w:szCs w:val="32"/>
          <w:lang w:eastAsia="zh-TW"/>
        </w:rPr>
        <w:t>）</w:t>
      </w:r>
      <w:r w:rsidR="00E02CAD">
        <w:rPr>
          <w:rFonts w:hint="eastAsia"/>
          <w:b/>
          <w:sz w:val="32"/>
          <w:szCs w:val="32"/>
          <w:lang w:eastAsia="zh-TW"/>
        </w:rPr>
        <w:t>延伸</w:t>
      </w:r>
      <w:r w:rsidR="00281D28">
        <w:rPr>
          <w:rFonts w:hint="eastAsia"/>
          <w:b/>
          <w:sz w:val="32"/>
          <w:szCs w:val="32"/>
          <w:lang w:eastAsia="zh-TW"/>
        </w:rPr>
        <w:t>摘要</w:t>
      </w:r>
    </w:p>
    <w:p w14:paraId="0E149156" w14:textId="77777777" w:rsidR="002C05FA" w:rsidRPr="008D308B" w:rsidRDefault="0048526E" w:rsidP="002C05FA">
      <w:pPr>
        <w:pStyle w:val="Authors"/>
        <w:spacing w:before="0" w:after="0"/>
        <w:rPr>
          <w:rStyle w:val="MemberType"/>
          <w:szCs w:val="22"/>
          <w:vertAlign w:val="superscript"/>
          <w:lang w:eastAsia="zh-TW"/>
        </w:rPr>
      </w:pPr>
      <w:r>
        <w:rPr>
          <w:rFonts w:hint="eastAsia"/>
          <w:szCs w:val="22"/>
          <w:lang w:eastAsia="zh-TW"/>
        </w:rPr>
        <w:t>作者</w:t>
      </w:r>
      <w:proofErr w:type="gramStart"/>
      <w:r>
        <w:rPr>
          <w:rFonts w:hint="eastAsia"/>
          <w:szCs w:val="22"/>
          <w:lang w:eastAsia="zh-TW"/>
        </w:rPr>
        <w:t>一</w:t>
      </w:r>
      <w:proofErr w:type="gramEnd"/>
      <w:r w:rsidR="00844C4B">
        <w:rPr>
          <w:rFonts w:hint="eastAsia"/>
          <w:szCs w:val="22"/>
          <w:lang w:eastAsia="zh-TW"/>
        </w:rPr>
        <w:t>*</w:t>
      </w:r>
      <w:r w:rsidR="00844C4B" w:rsidRPr="00FC062D">
        <w:rPr>
          <w:rFonts w:hint="eastAsia"/>
          <w:szCs w:val="22"/>
          <w:vertAlign w:val="superscript"/>
          <w:lang w:eastAsia="zh-TW"/>
        </w:rPr>
        <w:t>a</w:t>
      </w:r>
      <w:r w:rsidR="00844C4B">
        <w:rPr>
          <w:rFonts w:hint="eastAsia"/>
          <w:szCs w:val="22"/>
          <w:lang w:eastAsia="zh-TW"/>
        </w:rPr>
        <w:t>、</w:t>
      </w:r>
      <w:r>
        <w:rPr>
          <w:rFonts w:hint="eastAsia"/>
          <w:szCs w:val="22"/>
          <w:lang w:eastAsia="zh-TW"/>
        </w:rPr>
        <w:t>作者二</w:t>
      </w:r>
      <w:r w:rsidR="00844C4B" w:rsidRPr="00FC062D">
        <w:rPr>
          <w:rFonts w:hint="eastAsia"/>
          <w:szCs w:val="22"/>
          <w:vertAlign w:val="superscript"/>
          <w:lang w:eastAsia="zh-TW"/>
        </w:rPr>
        <w:t>a</w:t>
      </w:r>
      <w:r w:rsidR="00844C4B" w:rsidRPr="00AE3266">
        <w:rPr>
          <w:rFonts w:ascii="新細明體" w:hAnsi="新細明體" w:hint="eastAsia"/>
          <w:szCs w:val="22"/>
          <w:lang w:eastAsia="zh-TW"/>
        </w:rPr>
        <w:t>、</w:t>
      </w:r>
      <w:r>
        <w:rPr>
          <w:rFonts w:hint="eastAsia"/>
          <w:szCs w:val="22"/>
          <w:lang w:eastAsia="zh-TW"/>
        </w:rPr>
        <w:t>作者三</w:t>
      </w:r>
      <w:r w:rsidR="00844C4B">
        <w:rPr>
          <w:rFonts w:hint="eastAsia"/>
          <w:szCs w:val="22"/>
          <w:vertAlign w:val="superscript"/>
          <w:lang w:eastAsia="zh-TW"/>
        </w:rPr>
        <w:t>b</w:t>
      </w:r>
    </w:p>
    <w:p w14:paraId="46183F5F" w14:textId="5B77A75A" w:rsidR="0048526E" w:rsidRPr="00337BB9" w:rsidRDefault="006A4903" w:rsidP="0048526E">
      <w:pPr>
        <w:pStyle w:val="Authors"/>
        <w:spacing w:before="0" w:after="0"/>
        <w:rPr>
          <w:rStyle w:val="MemberType"/>
          <w:szCs w:val="22"/>
          <w:vertAlign w:val="superscript"/>
          <w:lang w:eastAsia="zh-TW"/>
        </w:rPr>
      </w:pPr>
      <w:r>
        <w:rPr>
          <w:rFonts w:hint="eastAsia"/>
          <w:szCs w:val="22"/>
          <w:lang w:eastAsia="zh-TW"/>
        </w:rPr>
        <w:t>AAA</w:t>
      </w:r>
      <w:r w:rsidR="00960FB2">
        <w:rPr>
          <w:rFonts w:hint="eastAsia"/>
          <w:szCs w:val="22"/>
          <w:lang w:eastAsia="zh-TW"/>
        </w:rPr>
        <w:t>大學</w:t>
      </w:r>
      <w:r w:rsidR="00510FDE">
        <w:rPr>
          <w:rFonts w:hint="eastAsia"/>
          <w:szCs w:val="22"/>
          <w:lang w:eastAsia="zh-TW"/>
        </w:rPr>
        <w:t xml:space="preserve"> </w:t>
      </w:r>
      <w:r>
        <w:rPr>
          <w:rFonts w:hint="eastAsia"/>
          <w:szCs w:val="22"/>
          <w:lang w:eastAsia="zh-TW"/>
        </w:rPr>
        <w:t>BBB</w:t>
      </w:r>
      <w:r w:rsidR="00DE5F2E">
        <w:rPr>
          <w:rFonts w:hint="eastAsia"/>
          <w:szCs w:val="22"/>
          <w:lang w:eastAsia="zh-TW"/>
        </w:rPr>
        <w:t>工程學系</w:t>
      </w:r>
      <w:r w:rsidR="0048526E" w:rsidRPr="00337BB9">
        <w:rPr>
          <w:rStyle w:val="MemberType"/>
          <w:rFonts w:hint="eastAsia"/>
          <w:i w:val="0"/>
          <w:szCs w:val="22"/>
          <w:vertAlign w:val="superscript"/>
          <w:lang w:eastAsia="zh-TW"/>
        </w:rPr>
        <w:t>a</w:t>
      </w:r>
    </w:p>
    <w:p w14:paraId="2B440305" w14:textId="6730F018" w:rsidR="00BF799C" w:rsidRPr="00FC062D" w:rsidRDefault="006A4903" w:rsidP="0048526E">
      <w:pPr>
        <w:pStyle w:val="Authors"/>
        <w:spacing w:before="0" w:after="0"/>
        <w:rPr>
          <w:szCs w:val="22"/>
          <w:lang w:eastAsia="zh-TW"/>
        </w:rPr>
      </w:pPr>
      <w:r>
        <w:rPr>
          <w:rFonts w:hint="eastAsia"/>
          <w:lang w:eastAsia="zh-TW"/>
        </w:rPr>
        <w:t>CCC</w:t>
      </w:r>
      <w:r w:rsidR="00B67C77" w:rsidRPr="00B67C77">
        <w:rPr>
          <w:lang w:eastAsia="zh-TW"/>
        </w:rPr>
        <w:t>大學</w:t>
      </w:r>
      <w:r w:rsidR="00B67C77" w:rsidRPr="00B67C77">
        <w:rPr>
          <w:lang w:eastAsia="zh-TW"/>
        </w:rPr>
        <w:t xml:space="preserve"> </w:t>
      </w:r>
      <w:r>
        <w:rPr>
          <w:rFonts w:hint="eastAsia"/>
          <w:lang w:eastAsia="zh-TW"/>
        </w:rPr>
        <w:t>DDD</w:t>
      </w:r>
      <w:r w:rsidR="00DE5F2E">
        <w:rPr>
          <w:rFonts w:hint="eastAsia"/>
          <w:lang w:eastAsia="zh-TW"/>
        </w:rPr>
        <w:t>工程學研究</w:t>
      </w:r>
      <w:r w:rsidR="00B67C77" w:rsidRPr="00B67C77">
        <w:rPr>
          <w:lang w:eastAsia="zh-TW"/>
        </w:rPr>
        <w:t>所</w:t>
      </w:r>
      <w:r w:rsidR="0048526E" w:rsidRPr="00FC062D">
        <w:rPr>
          <w:rStyle w:val="MemberType"/>
          <w:rFonts w:hint="eastAsia"/>
          <w:i w:val="0"/>
          <w:szCs w:val="22"/>
          <w:vertAlign w:val="superscript"/>
          <w:lang w:eastAsia="zh-TW"/>
        </w:rPr>
        <w:t>b</w:t>
      </w:r>
    </w:p>
    <w:p w14:paraId="6B3492AF" w14:textId="77777777" w:rsidR="00BF799C" w:rsidRPr="00005646" w:rsidRDefault="00BF799C" w:rsidP="00BF799C">
      <w:pPr>
        <w:rPr>
          <w:lang w:eastAsia="zh-TW"/>
        </w:rPr>
      </w:pPr>
    </w:p>
    <w:p w14:paraId="5AEC226F" w14:textId="77777777" w:rsidR="00703E43" w:rsidRPr="00703E43" w:rsidRDefault="00703E43" w:rsidP="00703E43">
      <w:pPr>
        <w:rPr>
          <w:lang w:eastAsia="zh-TW"/>
        </w:rPr>
      </w:pPr>
    </w:p>
    <w:p w14:paraId="2FF1D4AA" w14:textId="77777777" w:rsidR="00D663D6" w:rsidRDefault="00D663D6">
      <w:pPr>
        <w:rPr>
          <w:lang w:eastAsia="zh-TW"/>
        </w:rPr>
        <w:sectPr w:rsidR="00D663D6" w:rsidSect="00A20236">
          <w:headerReference w:type="default" r:id="rId7"/>
          <w:type w:val="continuous"/>
          <w:pgSz w:w="11907" w:h="16840" w:code="9"/>
          <w:pgMar w:top="1077" w:right="936" w:bottom="2268" w:left="936" w:header="720" w:footer="720" w:gutter="0"/>
          <w:cols w:space="288"/>
        </w:sectPr>
      </w:pPr>
    </w:p>
    <w:p w14:paraId="6B785D84" w14:textId="6D36768C" w:rsidR="00D663D6" w:rsidRDefault="005F7621" w:rsidP="00337BB9">
      <w:pPr>
        <w:pStyle w:val="Abstract"/>
        <w:rPr>
          <w:lang w:eastAsia="zh-TW"/>
        </w:rPr>
      </w:pPr>
      <w:r w:rsidRPr="00E079A9">
        <w:rPr>
          <w:rFonts w:hint="eastAsia"/>
          <w:lang w:eastAsia="zh-TW"/>
        </w:rPr>
        <w:t>摘要</w:t>
      </w:r>
      <w:r w:rsidR="00D663D6" w:rsidRPr="008D308B">
        <w:rPr>
          <w:i/>
          <w:lang w:eastAsia="zh-TW"/>
        </w:rPr>
        <w:t xml:space="preserve"> </w:t>
      </w:r>
      <w:proofErr w:type="gramStart"/>
      <w:r w:rsidR="00D663D6" w:rsidRPr="008D308B">
        <w:rPr>
          <w:lang w:eastAsia="zh-TW"/>
        </w:rPr>
        <w:t>—</w:t>
      </w:r>
      <w:proofErr w:type="gramEnd"/>
      <w:r w:rsidR="00337BB9">
        <w:rPr>
          <w:rFonts w:hint="eastAsia"/>
          <w:lang w:eastAsia="zh-TW"/>
        </w:rPr>
        <w:t xml:space="preserve"> </w:t>
      </w:r>
      <w:r w:rsidR="00337BB9">
        <w:rPr>
          <w:rFonts w:hint="eastAsia"/>
          <w:lang w:eastAsia="zh-TW"/>
        </w:rPr>
        <w:t>本文件提供</w:t>
      </w:r>
      <w:r w:rsidR="00D97093">
        <w:rPr>
          <w:rFonts w:hint="eastAsia"/>
          <w:lang w:eastAsia="zh-TW"/>
        </w:rPr>
        <w:t>20</w:t>
      </w:r>
      <w:r w:rsidR="00960FB2">
        <w:rPr>
          <w:rFonts w:hint="eastAsia"/>
          <w:lang w:eastAsia="zh-TW"/>
        </w:rPr>
        <w:t>2</w:t>
      </w:r>
      <w:r w:rsidR="0025566B">
        <w:rPr>
          <w:rFonts w:hint="eastAsia"/>
          <w:lang w:eastAsia="zh-TW"/>
        </w:rPr>
        <w:t>6</w:t>
      </w:r>
      <w:r w:rsidR="00337BB9" w:rsidRPr="00337BB9">
        <w:rPr>
          <w:rFonts w:hint="eastAsia"/>
          <w:lang w:eastAsia="zh-TW"/>
        </w:rPr>
        <w:t>年全國電信研討會</w:t>
      </w:r>
      <w:r w:rsidR="00337BB9">
        <w:rPr>
          <w:rFonts w:hint="eastAsia"/>
          <w:lang w:eastAsia="zh-TW"/>
        </w:rPr>
        <w:t>投稿者，準備一頁中文</w:t>
      </w:r>
      <w:r w:rsidR="00E02CAD">
        <w:rPr>
          <w:rFonts w:hint="eastAsia"/>
          <w:lang w:eastAsia="zh-TW"/>
        </w:rPr>
        <w:t>延伸</w:t>
      </w:r>
      <w:r w:rsidR="00337BB9" w:rsidRPr="00337BB9">
        <w:rPr>
          <w:rFonts w:hint="eastAsia"/>
          <w:lang w:eastAsia="zh-TW"/>
        </w:rPr>
        <w:t>摘要論文</w:t>
      </w:r>
      <w:r w:rsidRPr="008D308B">
        <w:rPr>
          <w:rFonts w:hint="eastAsia"/>
          <w:lang w:eastAsia="zh-TW"/>
        </w:rPr>
        <w:t>時</w:t>
      </w:r>
      <w:r w:rsidR="002E40E0">
        <w:rPr>
          <w:rFonts w:hint="eastAsia"/>
          <w:lang w:eastAsia="zh-TW"/>
        </w:rPr>
        <w:t>所需要的範</w:t>
      </w:r>
      <w:r w:rsidR="00337BB9">
        <w:rPr>
          <w:rFonts w:hint="eastAsia"/>
          <w:lang w:eastAsia="zh-TW"/>
        </w:rPr>
        <w:t>本與指導方針</w:t>
      </w:r>
      <w:r w:rsidRPr="008D308B">
        <w:rPr>
          <w:rFonts w:hint="eastAsia"/>
          <w:lang w:eastAsia="zh-TW"/>
        </w:rPr>
        <w:t>。</w:t>
      </w:r>
      <w:r w:rsidR="00E02CAD">
        <w:rPr>
          <w:rFonts w:hint="eastAsia"/>
          <w:lang w:eastAsia="zh-TW"/>
        </w:rPr>
        <w:t>本段</w:t>
      </w:r>
      <w:r w:rsidRPr="008D308B">
        <w:rPr>
          <w:rFonts w:hint="eastAsia"/>
          <w:lang w:eastAsia="zh-TW"/>
        </w:rPr>
        <w:t>摘要</w:t>
      </w:r>
      <w:r w:rsidR="002526E4">
        <w:rPr>
          <w:rFonts w:hint="eastAsia"/>
          <w:lang w:eastAsia="zh-TW"/>
        </w:rPr>
        <w:t>文字</w:t>
      </w:r>
      <w:r w:rsidRPr="008D308B">
        <w:rPr>
          <w:rFonts w:hint="eastAsia"/>
          <w:lang w:eastAsia="zh-TW"/>
        </w:rPr>
        <w:t>應該使用</w:t>
      </w:r>
      <w:r w:rsidRPr="008D308B">
        <w:rPr>
          <w:rFonts w:hint="eastAsia"/>
          <w:lang w:eastAsia="zh-TW"/>
        </w:rPr>
        <w:t>9</w:t>
      </w:r>
      <w:r w:rsidR="00E02CAD">
        <w:rPr>
          <w:rFonts w:hint="eastAsia"/>
          <w:lang w:eastAsia="zh-TW"/>
        </w:rPr>
        <w:t>點的</w:t>
      </w:r>
      <w:r w:rsidRPr="008D308B">
        <w:rPr>
          <w:rFonts w:hint="eastAsia"/>
          <w:lang w:eastAsia="zh-TW"/>
        </w:rPr>
        <w:t>粗體</w:t>
      </w:r>
      <w:r w:rsidR="00E02CAD">
        <w:rPr>
          <w:rFonts w:hint="eastAsia"/>
          <w:lang w:eastAsia="zh-TW"/>
        </w:rPr>
        <w:t>字，</w:t>
      </w:r>
      <w:r w:rsidR="00E02CAD" w:rsidRPr="008D308B">
        <w:rPr>
          <w:rFonts w:hint="eastAsia"/>
          <w:lang w:eastAsia="zh-TW"/>
        </w:rPr>
        <w:t>長度</w:t>
      </w:r>
      <w:r w:rsidR="00E02CAD">
        <w:rPr>
          <w:rFonts w:hint="eastAsia"/>
          <w:lang w:eastAsia="zh-TW"/>
        </w:rPr>
        <w:t>不得超過</w:t>
      </w:r>
      <w:r w:rsidR="00E02CAD">
        <w:rPr>
          <w:rFonts w:hint="eastAsia"/>
          <w:lang w:eastAsia="zh-TW"/>
        </w:rPr>
        <w:t>2</w:t>
      </w:r>
      <w:r w:rsidRPr="008D308B">
        <w:rPr>
          <w:rFonts w:hint="eastAsia"/>
          <w:lang w:eastAsia="zh-TW"/>
        </w:rPr>
        <w:t>00</w:t>
      </w:r>
      <w:r w:rsidRPr="008D308B">
        <w:rPr>
          <w:rFonts w:hint="eastAsia"/>
          <w:lang w:eastAsia="zh-TW"/>
        </w:rPr>
        <w:t>字。</w:t>
      </w:r>
      <w:r w:rsidR="00B20457">
        <w:rPr>
          <w:rStyle w:val="a5"/>
          <w:lang w:eastAsia="zh-TW"/>
        </w:rPr>
        <w:footnoteReference w:id="1"/>
      </w:r>
    </w:p>
    <w:p w14:paraId="03A8700B" w14:textId="77777777" w:rsidR="00D663D6" w:rsidRPr="00165E71" w:rsidRDefault="00E02CAD" w:rsidP="00EF2D88">
      <w:pPr>
        <w:pStyle w:val="1"/>
        <w:numPr>
          <w:ilvl w:val="0"/>
          <w:numId w:val="0"/>
        </w:numPr>
        <w:rPr>
          <w:smallCaps w:val="0"/>
          <w:lang w:eastAsia="zh-TW"/>
        </w:rPr>
      </w:pPr>
      <w:r w:rsidRPr="00165E71">
        <w:rPr>
          <w:rFonts w:hint="eastAsia"/>
          <w:smallCaps w:val="0"/>
          <w:lang w:eastAsia="zh-TW"/>
        </w:rPr>
        <w:t>研究</w:t>
      </w:r>
      <w:r w:rsidR="005F7621" w:rsidRPr="00165E71">
        <w:rPr>
          <w:rFonts w:hint="eastAsia"/>
          <w:smallCaps w:val="0"/>
          <w:lang w:eastAsia="zh-TW"/>
        </w:rPr>
        <w:t>背景</w:t>
      </w:r>
    </w:p>
    <w:p w14:paraId="6FDEF670" w14:textId="3FC11A88" w:rsidR="007529E2" w:rsidRDefault="00E079A9" w:rsidP="0048526E">
      <w:pPr>
        <w:pStyle w:val="Text"/>
        <w:ind w:firstLine="284"/>
        <w:rPr>
          <w:sz w:val="18"/>
          <w:szCs w:val="18"/>
          <w:lang w:eastAsia="zh-TW"/>
        </w:rPr>
      </w:pPr>
      <w:r w:rsidRPr="00E079A9">
        <w:rPr>
          <w:rFonts w:hint="eastAsia"/>
          <w:sz w:val="18"/>
          <w:szCs w:val="18"/>
          <w:u w:val="single"/>
          <w:lang w:eastAsia="zh-TW"/>
        </w:rPr>
        <w:t>延伸摘要論文</w:t>
      </w:r>
      <w:r w:rsidR="00275D37" w:rsidRPr="00E079A9">
        <w:rPr>
          <w:rFonts w:hint="eastAsia"/>
          <w:sz w:val="18"/>
          <w:szCs w:val="18"/>
          <w:u w:val="single"/>
          <w:lang w:eastAsia="zh-TW"/>
        </w:rPr>
        <w:t>嚴格限</w:t>
      </w:r>
      <w:r w:rsidRPr="00E079A9">
        <w:rPr>
          <w:rFonts w:hint="eastAsia"/>
          <w:sz w:val="18"/>
          <w:szCs w:val="18"/>
          <w:u w:val="single"/>
          <w:lang w:eastAsia="zh-TW"/>
        </w:rPr>
        <w:t>制</w:t>
      </w:r>
      <w:r w:rsidR="00275D37" w:rsidRPr="00E079A9">
        <w:rPr>
          <w:rFonts w:hint="eastAsia"/>
          <w:sz w:val="18"/>
          <w:szCs w:val="18"/>
          <w:u w:val="single"/>
          <w:lang w:eastAsia="zh-TW"/>
        </w:rPr>
        <w:t>於</w:t>
      </w:r>
      <w:r w:rsidRPr="00E079A9">
        <w:rPr>
          <w:rFonts w:hint="eastAsia"/>
          <w:sz w:val="18"/>
          <w:szCs w:val="18"/>
          <w:u w:val="single"/>
          <w:lang w:eastAsia="zh-TW"/>
        </w:rPr>
        <w:t>一</w:t>
      </w:r>
      <w:r w:rsidR="00275D37" w:rsidRPr="00E079A9">
        <w:rPr>
          <w:rFonts w:hint="eastAsia"/>
          <w:sz w:val="18"/>
          <w:szCs w:val="18"/>
          <w:u w:val="single"/>
          <w:lang w:eastAsia="zh-TW"/>
        </w:rPr>
        <w:t>頁</w:t>
      </w:r>
      <w:r w:rsidRPr="00E079A9">
        <w:rPr>
          <w:rFonts w:hint="eastAsia"/>
          <w:sz w:val="18"/>
          <w:szCs w:val="18"/>
          <w:u w:val="single"/>
          <w:lang w:eastAsia="zh-TW"/>
        </w:rPr>
        <w:t>之內</w:t>
      </w:r>
      <w:r w:rsidR="000223CB" w:rsidRPr="00E079A9">
        <w:rPr>
          <w:rFonts w:hint="eastAsia"/>
          <w:sz w:val="18"/>
          <w:szCs w:val="18"/>
          <w:lang w:eastAsia="zh-TW"/>
        </w:rPr>
        <w:t>，</w:t>
      </w:r>
      <w:r w:rsidRPr="00E079A9">
        <w:rPr>
          <w:rFonts w:hint="eastAsia"/>
          <w:sz w:val="18"/>
          <w:szCs w:val="18"/>
          <w:lang w:eastAsia="zh-TW"/>
        </w:rPr>
        <w:t>其中包括全部的</w:t>
      </w:r>
      <w:r w:rsidR="000223CB" w:rsidRPr="00E079A9">
        <w:rPr>
          <w:rFonts w:hint="eastAsia"/>
          <w:sz w:val="18"/>
          <w:szCs w:val="18"/>
          <w:lang w:eastAsia="zh-TW"/>
        </w:rPr>
        <w:t>文</w:t>
      </w:r>
      <w:r w:rsidRPr="00E079A9">
        <w:rPr>
          <w:rFonts w:hint="eastAsia"/>
          <w:sz w:val="18"/>
          <w:szCs w:val="18"/>
          <w:lang w:eastAsia="zh-TW"/>
        </w:rPr>
        <w:t>字</w:t>
      </w:r>
      <w:r w:rsidR="00275D37" w:rsidRPr="00E079A9">
        <w:rPr>
          <w:rFonts w:hint="eastAsia"/>
          <w:sz w:val="18"/>
          <w:szCs w:val="18"/>
          <w:lang w:eastAsia="zh-TW"/>
        </w:rPr>
        <w:t>，圖片，表格</w:t>
      </w:r>
      <w:r w:rsidRPr="00E079A9">
        <w:rPr>
          <w:rFonts w:hint="eastAsia"/>
          <w:sz w:val="18"/>
          <w:szCs w:val="18"/>
          <w:lang w:eastAsia="zh-TW"/>
        </w:rPr>
        <w:t>、和參考資料。您</w:t>
      </w:r>
      <w:r w:rsidR="00275D37" w:rsidRPr="00E079A9">
        <w:rPr>
          <w:rFonts w:hint="eastAsia"/>
          <w:sz w:val="18"/>
          <w:szCs w:val="18"/>
          <w:lang w:eastAsia="zh-TW"/>
        </w:rPr>
        <w:t>必須</w:t>
      </w:r>
      <w:r w:rsidRPr="00E079A9">
        <w:rPr>
          <w:rFonts w:hint="eastAsia"/>
          <w:sz w:val="18"/>
          <w:szCs w:val="18"/>
          <w:lang w:eastAsia="zh-TW"/>
        </w:rPr>
        <w:t>在論文中</w:t>
      </w:r>
      <w:r w:rsidR="00275D37" w:rsidRPr="00E079A9">
        <w:rPr>
          <w:rFonts w:hint="eastAsia"/>
          <w:sz w:val="18"/>
          <w:szCs w:val="18"/>
          <w:lang w:eastAsia="zh-TW"/>
        </w:rPr>
        <w:t>包含足夠的訊息</w:t>
      </w:r>
      <w:r w:rsidRPr="00E079A9">
        <w:rPr>
          <w:rFonts w:hint="eastAsia"/>
          <w:sz w:val="18"/>
          <w:szCs w:val="18"/>
          <w:lang w:eastAsia="zh-TW"/>
        </w:rPr>
        <w:t>，讓評審委員可以對您</w:t>
      </w:r>
      <w:r w:rsidR="00275D37" w:rsidRPr="00E079A9">
        <w:rPr>
          <w:rFonts w:hint="eastAsia"/>
          <w:sz w:val="18"/>
          <w:szCs w:val="18"/>
          <w:lang w:eastAsia="zh-TW"/>
        </w:rPr>
        <w:t>提交</w:t>
      </w:r>
      <w:r w:rsidRPr="00E079A9">
        <w:rPr>
          <w:rFonts w:hint="eastAsia"/>
          <w:sz w:val="18"/>
          <w:szCs w:val="18"/>
          <w:lang w:eastAsia="zh-TW"/>
        </w:rPr>
        <w:t>之</w:t>
      </w:r>
      <w:r w:rsidR="00275D37" w:rsidRPr="00E079A9">
        <w:rPr>
          <w:rFonts w:hint="eastAsia"/>
          <w:sz w:val="18"/>
          <w:szCs w:val="18"/>
          <w:lang w:eastAsia="zh-TW"/>
        </w:rPr>
        <w:t>論文</w:t>
      </w:r>
      <w:r w:rsidRPr="00E079A9">
        <w:rPr>
          <w:rFonts w:hint="eastAsia"/>
          <w:sz w:val="18"/>
          <w:szCs w:val="18"/>
          <w:lang w:eastAsia="zh-TW"/>
        </w:rPr>
        <w:t>進行</w:t>
      </w:r>
      <w:r w:rsidR="00275D37" w:rsidRPr="00E079A9">
        <w:rPr>
          <w:rFonts w:hint="eastAsia"/>
          <w:sz w:val="18"/>
          <w:szCs w:val="18"/>
          <w:lang w:eastAsia="zh-TW"/>
        </w:rPr>
        <w:t>公正的評估。</w:t>
      </w:r>
      <w:r w:rsidRPr="00E079A9">
        <w:rPr>
          <w:rFonts w:hint="eastAsia"/>
          <w:sz w:val="18"/>
          <w:szCs w:val="18"/>
          <w:u w:val="single"/>
          <w:lang w:eastAsia="zh-TW"/>
        </w:rPr>
        <w:t>請</w:t>
      </w:r>
      <w:r w:rsidR="004771DE" w:rsidRPr="00E079A9">
        <w:rPr>
          <w:rFonts w:hint="eastAsia"/>
          <w:sz w:val="18"/>
          <w:szCs w:val="18"/>
          <w:u w:val="single"/>
          <w:lang w:eastAsia="zh-TW"/>
        </w:rPr>
        <w:t>不要</w:t>
      </w:r>
      <w:r w:rsidRPr="00E079A9">
        <w:rPr>
          <w:rFonts w:hint="eastAsia"/>
          <w:sz w:val="18"/>
          <w:szCs w:val="18"/>
          <w:u w:val="single"/>
          <w:lang w:eastAsia="zh-TW"/>
        </w:rPr>
        <w:t>試圖</w:t>
      </w:r>
      <w:r w:rsidR="004771DE" w:rsidRPr="00E079A9">
        <w:rPr>
          <w:rFonts w:hint="eastAsia"/>
          <w:sz w:val="18"/>
          <w:szCs w:val="18"/>
          <w:u w:val="single"/>
          <w:lang w:eastAsia="zh-TW"/>
        </w:rPr>
        <w:t>改變頁</w:t>
      </w:r>
      <w:r w:rsidRPr="00E079A9">
        <w:rPr>
          <w:rFonts w:hint="eastAsia"/>
          <w:sz w:val="18"/>
          <w:szCs w:val="18"/>
          <w:u w:val="single"/>
          <w:lang w:eastAsia="zh-TW"/>
        </w:rPr>
        <w:t>面</w:t>
      </w:r>
      <w:r w:rsidR="004771DE" w:rsidRPr="00E079A9">
        <w:rPr>
          <w:rFonts w:hint="eastAsia"/>
          <w:sz w:val="18"/>
          <w:szCs w:val="18"/>
          <w:u w:val="single"/>
          <w:lang w:eastAsia="zh-TW"/>
        </w:rPr>
        <w:t>邊</w:t>
      </w:r>
      <w:r w:rsidRPr="00E079A9">
        <w:rPr>
          <w:rFonts w:hint="eastAsia"/>
          <w:sz w:val="18"/>
          <w:szCs w:val="18"/>
          <w:u w:val="single"/>
          <w:lang w:eastAsia="zh-TW"/>
        </w:rPr>
        <w:t>界、</w:t>
      </w:r>
      <w:r w:rsidR="004771DE" w:rsidRPr="00E079A9">
        <w:rPr>
          <w:rFonts w:hint="eastAsia"/>
          <w:sz w:val="18"/>
          <w:szCs w:val="18"/>
          <w:u w:val="single"/>
          <w:lang w:eastAsia="zh-TW"/>
        </w:rPr>
        <w:t>字體</w:t>
      </w:r>
      <w:r w:rsidRPr="00E079A9">
        <w:rPr>
          <w:rFonts w:hint="eastAsia"/>
          <w:sz w:val="18"/>
          <w:szCs w:val="18"/>
          <w:u w:val="single"/>
          <w:lang w:eastAsia="zh-TW"/>
        </w:rPr>
        <w:t>大小、</w:t>
      </w:r>
      <w:r w:rsidR="004771DE" w:rsidRPr="00E079A9">
        <w:rPr>
          <w:rFonts w:hint="eastAsia"/>
          <w:sz w:val="18"/>
          <w:szCs w:val="18"/>
          <w:u w:val="single"/>
          <w:lang w:eastAsia="zh-TW"/>
        </w:rPr>
        <w:t>或</w:t>
      </w:r>
      <w:r w:rsidRPr="00E079A9">
        <w:rPr>
          <w:rFonts w:hint="eastAsia"/>
          <w:sz w:val="18"/>
          <w:szCs w:val="18"/>
          <w:u w:val="single"/>
          <w:lang w:eastAsia="zh-TW"/>
        </w:rPr>
        <w:t>是</w:t>
      </w:r>
      <w:proofErr w:type="gramStart"/>
      <w:r w:rsidR="004771DE" w:rsidRPr="00E079A9">
        <w:rPr>
          <w:rFonts w:hint="eastAsia"/>
          <w:sz w:val="18"/>
          <w:szCs w:val="18"/>
          <w:u w:val="single"/>
          <w:lang w:eastAsia="zh-TW"/>
        </w:rPr>
        <w:t>行距</w:t>
      </w:r>
      <w:r w:rsidRPr="00E079A9">
        <w:rPr>
          <w:rFonts w:hint="eastAsia"/>
          <w:sz w:val="18"/>
          <w:szCs w:val="18"/>
          <w:u w:val="single"/>
          <w:lang w:eastAsia="zh-TW"/>
        </w:rPr>
        <w:t>來擠下</w:t>
      </w:r>
      <w:proofErr w:type="gramEnd"/>
      <w:r w:rsidR="004771DE" w:rsidRPr="00E079A9">
        <w:rPr>
          <w:rFonts w:hint="eastAsia"/>
          <w:sz w:val="18"/>
          <w:szCs w:val="18"/>
          <w:u w:val="single"/>
          <w:lang w:eastAsia="zh-TW"/>
        </w:rPr>
        <w:t>更多的</w:t>
      </w:r>
      <w:r w:rsidRPr="00E079A9">
        <w:rPr>
          <w:rFonts w:hint="eastAsia"/>
          <w:sz w:val="18"/>
          <w:szCs w:val="18"/>
          <w:u w:val="single"/>
          <w:lang w:eastAsia="zh-TW"/>
        </w:rPr>
        <w:t>內容</w:t>
      </w:r>
      <w:r w:rsidR="004771DE" w:rsidRPr="00E079A9">
        <w:rPr>
          <w:rFonts w:hint="eastAsia"/>
          <w:sz w:val="18"/>
          <w:szCs w:val="18"/>
          <w:u w:val="single"/>
          <w:lang w:eastAsia="zh-TW"/>
        </w:rPr>
        <w:t>。</w:t>
      </w:r>
      <w:r w:rsidR="005D0E89" w:rsidRPr="00E079A9">
        <w:rPr>
          <w:rFonts w:hint="eastAsia"/>
          <w:sz w:val="18"/>
          <w:szCs w:val="18"/>
          <w:lang w:eastAsia="zh-TW"/>
        </w:rPr>
        <w:t>如果</w:t>
      </w:r>
      <w:r w:rsidR="00955088" w:rsidRPr="00955088">
        <w:rPr>
          <w:rFonts w:hint="eastAsia"/>
          <w:sz w:val="18"/>
          <w:szCs w:val="18"/>
          <w:lang w:eastAsia="zh-TW"/>
        </w:rPr>
        <w:t>一頁</w:t>
      </w:r>
      <w:r w:rsidRPr="00E079A9">
        <w:rPr>
          <w:rFonts w:hint="eastAsia"/>
          <w:sz w:val="18"/>
          <w:szCs w:val="18"/>
          <w:lang w:eastAsia="zh-TW"/>
        </w:rPr>
        <w:t>的</w:t>
      </w:r>
      <w:r w:rsidR="00C85E36">
        <w:rPr>
          <w:rFonts w:hint="eastAsia"/>
          <w:sz w:val="18"/>
          <w:szCs w:val="18"/>
          <w:lang w:eastAsia="zh-TW"/>
        </w:rPr>
        <w:t>篇幅</w:t>
      </w:r>
      <w:r w:rsidR="005D0E89" w:rsidRPr="00E079A9">
        <w:rPr>
          <w:rFonts w:hint="eastAsia"/>
          <w:sz w:val="18"/>
          <w:szCs w:val="18"/>
          <w:lang w:eastAsia="zh-TW"/>
        </w:rPr>
        <w:t>不能滿足</w:t>
      </w:r>
      <w:r w:rsidR="005F37D2">
        <w:rPr>
          <w:rFonts w:hint="eastAsia"/>
          <w:sz w:val="18"/>
          <w:szCs w:val="18"/>
          <w:lang w:eastAsia="zh-TW"/>
        </w:rPr>
        <w:t>您的</w:t>
      </w:r>
      <w:r w:rsidR="005F37D2" w:rsidRPr="00E079A9">
        <w:rPr>
          <w:rFonts w:hint="eastAsia"/>
          <w:sz w:val="18"/>
          <w:szCs w:val="18"/>
          <w:lang w:eastAsia="zh-TW"/>
        </w:rPr>
        <w:t>要求</w:t>
      </w:r>
      <w:r w:rsidR="005D0E89" w:rsidRPr="00E079A9">
        <w:rPr>
          <w:rFonts w:hint="eastAsia"/>
          <w:sz w:val="18"/>
          <w:szCs w:val="18"/>
          <w:lang w:eastAsia="zh-TW"/>
        </w:rPr>
        <w:t>，</w:t>
      </w:r>
      <w:r w:rsidR="005F37D2">
        <w:rPr>
          <w:rFonts w:hint="eastAsia"/>
          <w:sz w:val="18"/>
          <w:szCs w:val="18"/>
          <w:lang w:eastAsia="zh-TW"/>
        </w:rPr>
        <w:t>請</w:t>
      </w:r>
      <w:r w:rsidR="005D0E89" w:rsidRPr="00E079A9">
        <w:rPr>
          <w:rFonts w:hint="eastAsia"/>
          <w:sz w:val="18"/>
          <w:szCs w:val="18"/>
          <w:lang w:eastAsia="zh-TW"/>
        </w:rPr>
        <w:t>考慮</w:t>
      </w:r>
      <w:r w:rsidR="005F37D2">
        <w:rPr>
          <w:rFonts w:hint="eastAsia"/>
          <w:sz w:val="18"/>
          <w:szCs w:val="18"/>
          <w:lang w:eastAsia="zh-TW"/>
        </w:rPr>
        <w:t>改</w:t>
      </w:r>
      <w:r w:rsidR="005D0E89" w:rsidRPr="00E079A9">
        <w:rPr>
          <w:rFonts w:hint="eastAsia"/>
          <w:sz w:val="18"/>
          <w:szCs w:val="18"/>
          <w:lang w:eastAsia="zh-TW"/>
        </w:rPr>
        <w:t>提</w:t>
      </w:r>
      <w:r w:rsidR="00D97093" w:rsidRPr="00D97093">
        <w:rPr>
          <w:rFonts w:hint="eastAsia"/>
          <w:color w:val="FF0000"/>
          <w:sz w:val="18"/>
          <w:szCs w:val="18"/>
          <w:lang w:eastAsia="zh-TW"/>
        </w:rPr>
        <w:t>5</w:t>
      </w:r>
      <w:r w:rsidR="005D0E89" w:rsidRPr="00D97093">
        <w:rPr>
          <w:rFonts w:hint="eastAsia"/>
          <w:color w:val="FF0000"/>
          <w:sz w:val="18"/>
          <w:szCs w:val="18"/>
          <w:lang w:eastAsia="zh-TW"/>
        </w:rPr>
        <w:t>頁的</w:t>
      </w:r>
      <w:r w:rsidR="005F37D2" w:rsidRPr="00D97093">
        <w:rPr>
          <w:rFonts w:hint="eastAsia"/>
          <w:color w:val="FF0000"/>
          <w:sz w:val="18"/>
          <w:szCs w:val="18"/>
          <w:lang w:eastAsia="zh-TW"/>
        </w:rPr>
        <w:t>全</w:t>
      </w:r>
      <w:r w:rsidR="005D0E89" w:rsidRPr="00D97093">
        <w:rPr>
          <w:rFonts w:hint="eastAsia"/>
          <w:color w:val="FF0000"/>
          <w:sz w:val="18"/>
          <w:szCs w:val="18"/>
          <w:lang w:eastAsia="zh-TW"/>
        </w:rPr>
        <w:t>論</w:t>
      </w:r>
      <w:r w:rsidR="005D0E89" w:rsidRPr="00E079A9">
        <w:rPr>
          <w:rFonts w:hint="eastAsia"/>
          <w:sz w:val="18"/>
          <w:szCs w:val="18"/>
          <w:lang w:eastAsia="zh-TW"/>
        </w:rPr>
        <w:t>文。</w:t>
      </w:r>
      <w:r w:rsidR="00EA57E5" w:rsidRPr="00005646">
        <w:rPr>
          <w:rFonts w:hint="eastAsia"/>
          <w:color w:val="FF0000"/>
          <w:sz w:val="18"/>
          <w:szCs w:val="18"/>
          <w:lang w:eastAsia="zh-TW"/>
        </w:rPr>
        <w:t>另外，</w:t>
      </w:r>
      <w:r w:rsidR="007529E2" w:rsidRPr="00005646">
        <w:rPr>
          <w:rFonts w:hint="eastAsia"/>
          <w:color w:val="FF0000"/>
          <w:sz w:val="18"/>
          <w:szCs w:val="18"/>
          <w:lang w:eastAsia="zh-TW"/>
        </w:rPr>
        <w:t>本會舉辦學生最佳論文獎競賽，如果您選擇參加學生最佳論文獎競賽，則論文</w:t>
      </w:r>
      <w:r w:rsidR="005C7EB7">
        <w:rPr>
          <w:rFonts w:hint="eastAsia"/>
          <w:color w:val="FF0000"/>
          <w:sz w:val="18"/>
          <w:szCs w:val="18"/>
          <w:lang w:eastAsia="zh-TW"/>
        </w:rPr>
        <w:t>建議</w:t>
      </w:r>
      <w:r w:rsidR="007529E2" w:rsidRPr="00005646">
        <w:rPr>
          <w:rFonts w:hint="eastAsia"/>
          <w:color w:val="FF0000"/>
          <w:sz w:val="18"/>
          <w:szCs w:val="18"/>
          <w:lang w:eastAsia="zh-TW"/>
        </w:rPr>
        <w:t>是以英文撰寫之全論文。</w:t>
      </w:r>
    </w:p>
    <w:p w14:paraId="57A1197A" w14:textId="77777777" w:rsidR="00A20236" w:rsidRDefault="00A20236" w:rsidP="0048526E">
      <w:pPr>
        <w:pStyle w:val="Text"/>
        <w:ind w:firstLine="284"/>
        <w:rPr>
          <w:sz w:val="18"/>
          <w:szCs w:val="18"/>
          <w:lang w:eastAsia="zh-TW"/>
        </w:rPr>
      </w:pPr>
      <w:r>
        <w:rPr>
          <w:rFonts w:hint="eastAsia"/>
          <w:sz w:val="18"/>
          <w:szCs w:val="18"/>
          <w:lang w:eastAsia="zh-TW"/>
        </w:rPr>
        <w:t>本會只接受</w:t>
      </w:r>
      <w:r w:rsidRPr="007E2516">
        <w:rPr>
          <w:sz w:val="18"/>
          <w:szCs w:val="18"/>
        </w:rPr>
        <w:t xml:space="preserve">PDF </w:t>
      </w:r>
      <w:r>
        <w:rPr>
          <w:rFonts w:hint="eastAsia"/>
          <w:sz w:val="18"/>
          <w:szCs w:val="18"/>
          <w:lang w:eastAsia="zh-TW"/>
        </w:rPr>
        <w:t>(</w:t>
      </w:r>
      <w:r>
        <w:rPr>
          <w:sz w:val="18"/>
          <w:szCs w:val="18"/>
        </w:rPr>
        <w:t>Portable Document Format</w:t>
      </w:r>
      <w:r>
        <w:rPr>
          <w:rFonts w:hint="eastAsia"/>
          <w:sz w:val="18"/>
          <w:szCs w:val="18"/>
          <w:lang w:eastAsia="zh-TW"/>
        </w:rPr>
        <w:t>)</w:t>
      </w:r>
      <w:r>
        <w:rPr>
          <w:rFonts w:hint="eastAsia"/>
          <w:sz w:val="18"/>
          <w:szCs w:val="18"/>
          <w:lang w:eastAsia="zh-TW"/>
        </w:rPr>
        <w:t>檔案格式的</w:t>
      </w:r>
      <w:r w:rsidRPr="00E079A9">
        <w:rPr>
          <w:rFonts w:hint="eastAsia"/>
          <w:sz w:val="18"/>
          <w:szCs w:val="18"/>
          <w:lang w:eastAsia="zh-TW"/>
        </w:rPr>
        <w:t>論文</w:t>
      </w:r>
      <w:r>
        <w:rPr>
          <w:rFonts w:hint="eastAsia"/>
          <w:sz w:val="18"/>
          <w:szCs w:val="18"/>
          <w:lang w:eastAsia="zh-TW"/>
        </w:rPr>
        <w:t>，請記得在上傳之前將</w:t>
      </w:r>
      <w:r w:rsidRPr="00E079A9">
        <w:rPr>
          <w:rFonts w:hint="eastAsia"/>
          <w:sz w:val="18"/>
          <w:szCs w:val="18"/>
        </w:rPr>
        <w:t>原稿轉成</w:t>
      </w:r>
      <w:r w:rsidRPr="00E079A9">
        <w:rPr>
          <w:rFonts w:hint="eastAsia"/>
          <w:sz w:val="18"/>
          <w:szCs w:val="18"/>
        </w:rPr>
        <w:t>PDF</w:t>
      </w:r>
      <w:r>
        <w:rPr>
          <w:rFonts w:hint="eastAsia"/>
          <w:sz w:val="18"/>
          <w:szCs w:val="18"/>
          <w:lang w:eastAsia="zh-TW"/>
        </w:rPr>
        <w:t>格式</w:t>
      </w:r>
      <w:r w:rsidRPr="00E079A9">
        <w:rPr>
          <w:rFonts w:hint="eastAsia"/>
          <w:sz w:val="18"/>
          <w:szCs w:val="18"/>
        </w:rPr>
        <w:t>。</w:t>
      </w:r>
      <w:r w:rsidRPr="00DF752D">
        <w:rPr>
          <w:rFonts w:hint="eastAsia"/>
          <w:sz w:val="18"/>
          <w:szCs w:val="18"/>
          <w:lang w:eastAsia="zh-TW"/>
        </w:rPr>
        <w:t>上傳之論文本會將先進行格式審查，格式審查通過之論文，將送交議程委員會進行實質審查；格式審查未通過之論文，須於大會規定之期限內完成修正，才會送交議程委員會。審查委員的意見將提供給作者做論文修改的參考，接受之論文必須於期限內上傳完稿並繳費註冊。</w:t>
      </w:r>
    </w:p>
    <w:p w14:paraId="5A5B41A6" w14:textId="77777777" w:rsidR="00A20236" w:rsidRPr="00D97093" w:rsidRDefault="00A20236" w:rsidP="0048526E">
      <w:pPr>
        <w:pStyle w:val="Text"/>
        <w:ind w:firstLine="284"/>
        <w:rPr>
          <w:color w:val="FF0000"/>
          <w:sz w:val="18"/>
          <w:szCs w:val="18"/>
          <w:lang w:eastAsia="zh-TW"/>
        </w:rPr>
      </w:pPr>
      <w:r w:rsidRPr="00D97093">
        <w:rPr>
          <w:rFonts w:hint="eastAsia"/>
          <w:color w:val="FF0000"/>
          <w:sz w:val="18"/>
          <w:szCs w:val="18"/>
          <w:lang w:eastAsia="zh-TW"/>
        </w:rPr>
        <w:t>每篇被接受的論文至少要有一位作者，在會議的截止註冊之前繳費註冊，論文才會被列在會議的正式議程中。如果論文作者無法在期限截止之前繳費註冊，論文將視同自動撤回。</w:t>
      </w:r>
    </w:p>
    <w:p w14:paraId="79F25F75" w14:textId="77777777" w:rsidR="003350C8" w:rsidRPr="005F37D2" w:rsidRDefault="00E02CAD" w:rsidP="005F37D2">
      <w:pPr>
        <w:pStyle w:val="1"/>
        <w:numPr>
          <w:ilvl w:val="0"/>
          <w:numId w:val="0"/>
        </w:numPr>
      </w:pPr>
      <w:r w:rsidRPr="005F37D2">
        <w:rPr>
          <w:rFonts w:hint="eastAsia"/>
        </w:rPr>
        <w:t>提出</w:t>
      </w:r>
      <w:r w:rsidR="005D0E89" w:rsidRPr="005F37D2">
        <w:rPr>
          <w:rFonts w:hint="eastAsia"/>
        </w:rPr>
        <w:t>方法</w:t>
      </w:r>
    </w:p>
    <w:p w14:paraId="624509C2" w14:textId="77777777" w:rsidR="006D44FD" w:rsidRPr="00A20236" w:rsidRDefault="006D44FD" w:rsidP="0048526E">
      <w:pPr>
        <w:pStyle w:val="Text"/>
        <w:ind w:firstLine="284"/>
        <w:rPr>
          <w:sz w:val="18"/>
          <w:szCs w:val="18"/>
          <w:lang w:eastAsia="zh-TW"/>
        </w:rPr>
      </w:pPr>
      <w:r w:rsidRPr="00E079A9">
        <w:rPr>
          <w:rFonts w:hint="eastAsia"/>
          <w:sz w:val="18"/>
          <w:szCs w:val="18"/>
          <w:lang w:eastAsia="zh-TW"/>
        </w:rPr>
        <w:t>在您開啟這份文件時，請從「檢視」選單裡選擇「整頁模式」，這樣可以讓您看到註腳。您可以從格式工具列、樣式的下拉式選單中，選擇適當的樣式，來格式化剪貼而來的文字。例如，</w:t>
      </w:r>
      <w:r w:rsidRPr="00E079A9">
        <w:rPr>
          <w:rFonts w:hint="eastAsia"/>
          <w:sz w:val="18"/>
          <w:szCs w:val="18"/>
          <w:lang w:eastAsia="zh-TW"/>
        </w:rPr>
        <w:t xml:space="preserve"> </w:t>
      </w:r>
      <w:r w:rsidRPr="00E079A9">
        <w:rPr>
          <w:rFonts w:hint="eastAsia"/>
          <w:sz w:val="18"/>
          <w:szCs w:val="18"/>
          <w:lang w:eastAsia="zh-TW"/>
        </w:rPr>
        <w:t>本段的樣式是「</w:t>
      </w:r>
      <w:r w:rsidRPr="00E079A9">
        <w:rPr>
          <w:rFonts w:hint="eastAsia"/>
          <w:sz w:val="18"/>
          <w:szCs w:val="18"/>
          <w:lang w:eastAsia="zh-TW"/>
        </w:rPr>
        <w:t>Text</w:t>
      </w:r>
      <w:r>
        <w:rPr>
          <w:rFonts w:hint="eastAsia"/>
          <w:sz w:val="18"/>
          <w:szCs w:val="18"/>
          <w:lang w:eastAsia="zh-TW"/>
        </w:rPr>
        <w:t xml:space="preserve"> + 9</w:t>
      </w:r>
      <w:r>
        <w:rPr>
          <w:rFonts w:hint="eastAsia"/>
          <w:sz w:val="18"/>
          <w:szCs w:val="18"/>
          <w:lang w:eastAsia="zh-TW"/>
        </w:rPr>
        <w:t>點」。段落文字請選擇</w:t>
      </w:r>
      <w:r w:rsidRPr="00E079A9">
        <w:rPr>
          <w:rFonts w:hint="eastAsia"/>
          <w:sz w:val="18"/>
          <w:szCs w:val="18"/>
          <w:lang w:eastAsia="zh-TW"/>
        </w:rPr>
        <w:t>「</w:t>
      </w:r>
      <w:r>
        <w:rPr>
          <w:rFonts w:hint="eastAsia"/>
          <w:sz w:val="18"/>
          <w:szCs w:val="18"/>
          <w:lang w:eastAsia="zh-TW"/>
        </w:rPr>
        <w:t>左右對齊</w:t>
      </w:r>
      <w:r w:rsidRPr="00E079A9">
        <w:rPr>
          <w:rFonts w:hint="eastAsia"/>
          <w:sz w:val="18"/>
          <w:szCs w:val="18"/>
          <w:lang w:eastAsia="zh-TW"/>
        </w:rPr>
        <w:t>」</w:t>
      </w:r>
      <w:r>
        <w:rPr>
          <w:rFonts w:hint="eastAsia"/>
          <w:sz w:val="18"/>
          <w:szCs w:val="18"/>
          <w:lang w:eastAsia="zh-TW"/>
        </w:rPr>
        <w:t>，</w:t>
      </w:r>
      <w:r w:rsidRPr="00E079A9">
        <w:rPr>
          <w:rFonts w:hint="eastAsia"/>
          <w:sz w:val="18"/>
          <w:szCs w:val="18"/>
          <w:lang w:eastAsia="zh-TW"/>
        </w:rPr>
        <w:t>在</w:t>
      </w:r>
      <w:r>
        <w:rPr>
          <w:rFonts w:hint="eastAsia"/>
          <w:sz w:val="18"/>
          <w:szCs w:val="18"/>
          <w:lang w:eastAsia="zh-TW"/>
        </w:rPr>
        <w:t>每</w:t>
      </w:r>
      <w:proofErr w:type="gramStart"/>
      <w:r>
        <w:rPr>
          <w:rFonts w:hint="eastAsia"/>
          <w:sz w:val="18"/>
          <w:szCs w:val="18"/>
          <w:lang w:eastAsia="zh-TW"/>
        </w:rPr>
        <w:t>段</w:t>
      </w:r>
      <w:r w:rsidRPr="00E079A9">
        <w:rPr>
          <w:rFonts w:hint="eastAsia"/>
          <w:sz w:val="18"/>
          <w:szCs w:val="18"/>
          <w:lang w:eastAsia="zh-TW"/>
        </w:rPr>
        <w:t>第一行</w:t>
      </w:r>
      <w:r>
        <w:rPr>
          <w:rFonts w:hint="eastAsia"/>
          <w:sz w:val="18"/>
          <w:szCs w:val="18"/>
          <w:lang w:eastAsia="zh-TW"/>
        </w:rPr>
        <w:t>請</w:t>
      </w:r>
      <w:r w:rsidRPr="00E079A9">
        <w:rPr>
          <w:rFonts w:hint="eastAsia"/>
          <w:sz w:val="18"/>
          <w:szCs w:val="18"/>
          <w:lang w:eastAsia="zh-TW"/>
        </w:rPr>
        <w:t>縮</w:t>
      </w:r>
      <w:proofErr w:type="gramEnd"/>
      <w:r w:rsidRPr="00E079A9">
        <w:rPr>
          <w:rFonts w:hint="eastAsia"/>
          <w:sz w:val="18"/>
          <w:szCs w:val="18"/>
          <w:lang w:eastAsia="zh-TW"/>
        </w:rPr>
        <w:t>排兩個字。</w:t>
      </w:r>
      <w:r w:rsidRPr="003A4DA5">
        <w:rPr>
          <w:rFonts w:hint="eastAsia"/>
          <w:sz w:val="18"/>
          <w:szCs w:val="18"/>
          <w:u w:val="single"/>
          <w:lang w:eastAsia="zh-TW"/>
        </w:rPr>
        <w:t>請不要在您投稿的論文標上頁碼</w:t>
      </w:r>
      <w:r w:rsidRPr="00A20236">
        <w:rPr>
          <w:rFonts w:hint="eastAsia"/>
          <w:sz w:val="18"/>
          <w:szCs w:val="18"/>
          <w:lang w:eastAsia="zh-TW"/>
        </w:rPr>
        <w:t>，本會將採用適合研討會論文集之</w:t>
      </w:r>
      <w:r w:rsidR="003A4DA5" w:rsidRPr="00A20236">
        <w:rPr>
          <w:rFonts w:hint="eastAsia"/>
          <w:sz w:val="18"/>
          <w:szCs w:val="18"/>
          <w:lang w:eastAsia="zh-TW"/>
        </w:rPr>
        <w:t>頁碼</w:t>
      </w:r>
      <w:r w:rsidRPr="00A20236">
        <w:rPr>
          <w:rFonts w:hint="eastAsia"/>
          <w:sz w:val="18"/>
          <w:szCs w:val="18"/>
          <w:lang w:eastAsia="zh-TW"/>
        </w:rPr>
        <w:t>編排</w:t>
      </w:r>
      <w:r w:rsidR="003A4DA5">
        <w:rPr>
          <w:rFonts w:hint="eastAsia"/>
          <w:sz w:val="18"/>
          <w:szCs w:val="18"/>
          <w:lang w:eastAsia="zh-TW"/>
        </w:rPr>
        <w:t>方式</w:t>
      </w:r>
      <w:r w:rsidRPr="00A20236">
        <w:rPr>
          <w:rFonts w:hint="eastAsia"/>
          <w:sz w:val="18"/>
          <w:szCs w:val="18"/>
          <w:lang w:eastAsia="zh-TW"/>
        </w:rPr>
        <w:t>。</w:t>
      </w:r>
    </w:p>
    <w:p w14:paraId="0D9433DE" w14:textId="77777777" w:rsidR="00DF6564" w:rsidRDefault="0064769E" w:rsidP="0048526E">
      <w:pPr>
        <w:pStyle w:val="Text"/>
        <w:ind w:firstLine="284"/>
        <w:rPr>
          <w:sz w:val="18"/>
          <w:lang w:eastAsia="zh-TW"/>
        </w:rPr>
      </w:pPr>
      <w:r w:rsidRPr="00E079A9">
        <w:rPr>
          <w:rFonts w:hint="eastAsia"/>
          <w:sz w:val="18"/>
          <w:szCs w:val="18"/>
          <w:lang w:eastAsia="zh-TW"/>
        </w:rPr>
        <w:t>稿</w:t>
      </w:r>
      <w:r w:rsidR="005F37D2">
        <w:rPr>
          <w:rFonts w:hint="eastAsia"/>
          <w:sz w:val="18"/>
          <w:szCs w:val="18"/>
          <w:lang w:eastAsia="zh-TW"/>
        </w:rPr>
        <w:t>件</w:t>
      </w:r>
      <w:r w:rsidRPr="00E079A9">
        <w:rPr>
          <w:rFonts w:hint="eastAsia"/>
          <w:sz w:val="18"/>
          <w:szCs w:val="18"/>
          <w:lang w:eastAsia="zh-TW"/>
        </w:rPr>
        <w:t>的頁面大小</w:t>
      </w:r>
      <w:r w:rsidR="005F37D2">
        <w:rPr>
          <w:rFonts w:hint="eastAsia"/>
          <w:sz w:val="18"/>
          <w:szCs w:val="18"/>
          <w:lang w:eastAsia="zh-TW"/>
        </w:rPr>
        <w:t>為</w:t>
      </w:r>
      <w:r w:rsidRPr="00E079A9">
        <w:rPr>
          <w:rFonts w:hint="eastAsia"/>
          <w:sz w:val="18"/>
          <w:lang w:eastAsia="zh-TW"/>
        </w:rPr>
        <w:t>A4</w:t>
      </w:r>
      <w:r w:rsidR="005F37D2">
        <w:rPr>
          <w:rFonts w:hint="eastAsia"/>
          <w:sz w:val="18"/>
          <w:lang w:eastAsia="zh-TW"/>
        </w:rPr>
        <w:t xml:space="preserve"> </w:t>
      </w:r>
      <w:r w:rsidRPr="00E079A9">
        <w:rPr>
          <w:rFonts w:hint="eastAsia"/>
          <w:sz w:val="18"/>
          <w:lang w:eastAsia="zh-TW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0"/>
          <w:attr w:name="UnitName" w:val="mm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210"/>
            <w:attr w:name="UnitName" w:val="m"/>
          </w:smartTagPr>
          <w:r w:rsidRPr="00E079A9">
            <w:rPr>
              <w:rFonts w:hint="eastAsia"/>
              <w:sz w:val="18"/>
              <w:lang w:eastAsia="zh-TW"/>
            </w:rPr>
            <w:t>210m</w:t>
          </w:r>
        </w:smartTag>
        <w:r w:rsidRPr="00E079A9">
          <w:rPr>
            <w:rFonts w:hint="eastAsia"/>
            <w:sz w:val="18"/>
            <w:lang w:eastAsia="zh-TW"/>
          </w:rPr>
          <w:t>m</w:t>
        </w:r>
      </w:smartTag>
      <w:r w:rsidRPr="00E079A9">
        <w:rPr>
          <w:rFonts w:hint="eastAsia"/>
          <w:sz w:val="18"/>
          <w:lang w:eastAsia="zh-TW"/>
        </w:rPr>
        <w:t xml:space="preserve"> x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97"/>
          <w:attr w:name="UnitName" w:val="mm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297"/>
            <w:attr w:name="UnitName" w:val="m"/>
          </w:smartTagPr>
          <w:r w:rsidRPr="00E079A9">
            <w:rPr>
              <w:rFonts w:hint="eastAsia"/>
              <w:sz w:val="18"/>
              <w:lang w:eastAsia="zh-TW"/>
            </w:rPr>
            <w:t>297m</w:t>
          </w:r>
        </w:smartTag>
        <w:r w:rsidRPr="00E079A9">
          <w:rPr>
            <w:rFonts w:hint="eastAsia"/>
            <w:sz w:val="18"/>
            <w:lang w:eastAsia="zh-TW"/>
          </w:rPr>
          <w:t>m</w:t>
        </w:r>
      </w:smartTag>
      <w:r w:rsidRPr="00E079A9">
        <w:rPr>
          <w:rFonts w:hint="eastAsia"/>
          <w:sz w:val="18"/>
          <w:lang w:eastAsia="zh-TW"/>
        </w:rPr>
        <w:t>)</w:t>
      </w:r>
      <w:r w:rsidRPr="00E079A9">
        <w:rPr>
          <w:rFonts w:hint="eastAsia"/>
          <w:sz w:val="18"/>
          <w:lang w:eastAsia="zh-TW"/>
        </w:rPr>
        <w:t>。</w:t>
      </w:r>
      <w:r w:rsidR="005F37D2">
        <w:rPr>
          <w:rFonts w:hint="eastAsia"/>
          <w:sz w:val="18"/>
          <w:lang w:eastAsia="zh-TW"/>
        </w:rPr>
        <w:t>中文字體請</w:t>
      </w:r>
      <w:r w:rsidRPr="00E079A9">
        <w:rPr>
          <w:rFonts w:hint="eastAsia"/>
          <w:sz w:val="18"/>
          <w:lang w:eastAsia="zh-TW"/>
        </w:rPr>
        <w:t>使用</w:t>
      </w:r>
      <w:r w:rsidR="005F37D2">
        <w:rPr>
          <w:rFonts w:hint="eastAsia"/>
          <w:sz w:val="18"/>
          <w:lang w:eastAsia="zh-TW"/>
        </w:rPr>
        <w:t>新細明體、英文字體請</w:t>
      </w:r>
      <w:r w:rsidR="005F37D2" w:rsidRPr="00E079A9">
        <w:rPr>
          <w:rFonts w:hint="eastAsia"/>
          <w:sz w:val="18"/>
          <w:lang w:eastAsia="zh-TW"/>
        </w:rPr>
        <w:t>使用</w:t>
      </w:r>
      <w:r w:rsidR="005F37D2">
        <w:rPr>
          <w:rFonts w:hint="eastAsia"/>
          <w:sz w:val="18"/>
          <w:lang w:eastAsia="zh-TW"/>
        </w:rPr>
        <w:t>Times N</w:t>
      </w:r>
      <w:r w:rsidRPr="00E079A9">
        <w:rPr>
          <w:rFonts w:hint="eastAsia"/>
          <w:sz w:val="18"/>
          <w:lang w:eastAsia="zh-TW"/>
        </w:rPr>
        <w:t>ew Roman</w:t>
      </w:r>
      <w:r w:rsidR="005F37D2">
        <w:rPr>
          <w:rFonts w:hint="eastAsia"/>
          <w:sz w:val="18"/>
          <w:lang w:eastAsia="zh-TW"/>
        </w:rPr>
        <w:t>作為預設字型</w:t>
      </w:r>
      <w:r w:rsidRPr="00E079A9">
        <w:rPr>
          <w:rFonts w:hint="eastAsia"/>
          <w:sz w:val="18"/>
          <w:lang w:eastAsia="zh-TW"/>
        </w:rPr>
        <w:t>。</w:t>
      </w:r>
      <w:r w:rsidR="005F37D2">
        <w:rPr>
          <w:rFonts w:hint="eastAsia"/>
          <w:sz w:val="18"/>
          <w:lang w:eastAsia="zh-TW"/>
        </w:rPr>
        <w:t>本</w:t>
      </w:r>
      <w:r w:rsidR="008623E2" w:rsidRPr="00E079A9">
        <w:rPr>
          <w:rFonts w:hint="eastAsia"/>
          <w:sz w:val="18"/>
          <w:lang w:eastAsia="zh-TW"/>
        </w:rPr>
        <w:t>文應</w:t>
      </w:r>
      <w:r w:rsidR="005F37D2">
        <w:rPr>
          <w:rFonts w:hint="eastAsia"/>
          <w:sz w:val="18"/>
          <w:lang w:eastAsia="zh-TW"/>
        </w:rPr>
        <w:t>使用</w:t>
      </w:r>
      <w:r w:rsidR="008623E2" w:rsidRPr="00E079A9">
        <w:rPr>
          <w:rFonts w:hint="eastAsia"/>
          <w:sz w:val="18"/>
          <w:lang w:eastAsia="zh-TW"/>
        </w:rPr>
        <w:t>兩</w:t>
      </w:r>
      <w:r w:rsidR="00943CDC" w:rsidRPr="00E079A9">
        <w:rPr>
          <w:rFonts w:hint="eastAsia"/>
          <w:sz w:val="18"/>
          <w:lang w:eastAsia="zh-TW"/>
        </w:rPr>
        <w:t>欄</w:t>
      </w:r>
      <w:r w:rsidR="008623E2" w:rsidRPr="00E079A9">
        <w:rPr>
          <w:rFonts w:hint="eastAsia"/>
          <w:sz w:val="18"/>
          <w:lang w:eastAsia="zh-TW"/>
        </w:rPr>
        <w:t>的格式，字體</w:t>
      </w:r>
      <w:r w:rsidR="005F37D2">
        <w:rPr>
          <w:rFonts w:hint="eastAsia"/>
          <w:sz w:val="18"/>
          <w:lang w:eastAsia="zh-TW"/>
        </w:rPr>
        <w:t>大小為</w:t>
      </w:r>
      <w:r w:rsidR="005F37D2">
        <w:rPr>
          <w:rFonts w:hint="eastAsia"/>
          <w:sz w:val="18"/>
          <w:lang w:eastAsia="zh-TW"/>
        </w:rPr>
        <w:t>9</w:t>
      </w:r>
      <w:r w:rsidR="005F37D2">
        <w:rPr>
          <w:rFonts w:hint="eastAsia"/>
          <w:sz w:val="18"/>
          <w:lang w:eastAsia="zh-TW"/>
        </w:rPr>
        <w:t>點</w:t>
      </w:r>
      <w:r w:rsidR="008623E2" w:rsidRPr="00E079A9">
        <w:rPr>
          <w:rFonts w:hint="eastAsia"/>
          <w:sz w:val="18"/>
          <w:lang w:eastAsia="zh-TW"/>
        </w:rPr>
        <w:t>。</w:t>
      </w:r>
      <w:r w:rsidR="009A3301" w:rsidRPr="009A3301">
        <w:rPr>
          <w:rFonts w:hint="eastAsia"/>
          <w:sz w:val="18"/>
          <w:lang w:eastAsia="zh-TW"/>
        </w:rPr>
        <w:t>論文標題使用</w:t>
      </w:r>
      <w:r w:rsidR="009A3301" w:rsidRPr="009A3301">
        <w:rPr>
          <w:rFonts w:hint="eastAsia"/>
          <w:sz w:val="18"/>
          <w:lang w:eastAsia="zh-TW"/>
        </w:rPr>
        <w:t>16</w:t>
      </w:r>
      <w:r w:rsidR="009A3301" w:rsidRPr="009A3301">
        <w:rPr>
          <w:rFonts w:hint="eastAsia"/>
          <w:sz w:val="18"/>
          <w:lang w:eastAsia="zh-TW"/>
        </w:rPr>
        <w:t>點的粗體字，作者姓名與任職單位使用</w:t>
      </w:r>
      <w:r w:rsidR="009A3301" w:rsidRPr="009A3301">
        <w:rPr>
          <w:rFonts w:hint="eastAsia"/>
          <w:sz w:val="18"/>
          <w:lang w:eastAsia="zh-TW"/>
        </w:rPr>
        <w:t>11</w:t>
      </w:r>
      <w:r w:rsidR="009A3301">
        <w:rPr>
          <w:rFonts w:hint="eastAsia"/>
          <w:sz w:val="18"/>
          <w:lang w:eastAsia="zh-TW"/>
        </w:rPr>
        <w:t>點字，</w:t>
      </w:r>
      <w:r w:rsidR="008623E2" w:rsidRPr="00E079A9">
        <w:rPr>
          <w:rFonts w:hint="eastAsia"/>
          <w:sz w:val="18"/>
          <w:lang w:eastAsia="zh-TW"/>
        </w:rPr>
        <w:t>參考資料使用</w:t>
      </w:r>
      <w:r w:rsidR="008623E2" w:rsidRPr="00E079A9">
        <w:rPr>
          <w:rFonts w:hint="eastAsia"/>
          <w:sz w:val="18"/>
          <w:lang w:eastAsia="zh-TW"/>
        </w:rPr>
        <w:t>8</w:t>
      </w:r>
      <w:r w:rsidR="009A3301">
        <w:rPr>
          <w:rFonts w:hint="eastAsia"/>
          <w:sz w:val="18"/>
          <w:lang w:eastAsia="zh-TW"/>
        </w:rPr>
        <w:t>點字</w:t>
      </w:r>
      <w:r w:rsidR="008623E2" w:rsidRPr="00E079A9">
        <w:rPr>
          <w:rFonts w:hint="eastAsia"/>
          <w:sz w:val="18"/>
          <w:lang w:eastAsia="zh-TW"/>
        </w:rPr>
        <w:t>。</w:t>
      </w:r>
      <w:r w:rsidR="005F37D2">
        <w:rPr>
          <w:rFonts w:hint="eastAsia"/>
          <w:sz w:val="18"/>
          <w:lang w:eastAsia="zh-TW"/>
        </w:rPr>
        <w:t>另外，中文敘述</w:t>
      </w:r>
      <w:r w:rsidR="002526E4" w:rsidRPr="00E079A9">
        <w:rPr>
          <w:rFonts w:hint="eastAsia"/>
          <w:sz w:val="18"/>
          <w:lang w:eastAsia="zh-TW"/>
        </w:rPr>
        <w:t>請使用全形的中文標點符號</w:t>
      </w:r>
      <w:r w:rsidR="002526E4" w:rsidRPr="00E079A9">
        <w:rPr>
          <w:rFonts w:hint="eastAsia"/>
          <w:sz w:val="18"/>
          <w:lang w:eastAsia="zh-TW"/>
        </w:rPr>
        <w:t>(</w:t>
      </w:r>
      <w:r w:rsidR="002526E4" w:rsidRPr="00E079A9">
        <w:rPr>
          <w:rFonts w:hint="eastAsia"/>
          <w:sz w:val="18"/>
          <w:lang w:eastAsia="zh-TW"/>
        </w:rPr>
        <w:t>如、，。</w:t>
      </w:r>
      <w:r w:rsidR="002526E4" w:rsidRPr="00E079A9">
        <w:rPr>
          <w:rFonts w:hint="eastAsia"/>
          <w:sz w:val="18"/>
          <w:szCs w:val="18"/>
          <w:lang w:eastAsia="zh-TW"/>
        </w:rPr>
        <w:t>「」？</w:t>
      </w:r>
      <w:r w:rsidR="005F37D2">
        <w:rPr>
          <w:rFonts w:hint="eastAsia"/>
          <w:sz w:val="18"/>
          <w:szCs w:val="18"/>
          <w:lang w:eastAsia="zh-TW"/>
        </w:rPr>
        <w:t>等</w:t>
      </w:r>
      <w:r w:rsidR="002526E4" w:rsidRPr="00E079A9">
        <w:rPr>
          <w:rFonts w:hint="eastAsia"/>
          <w:sz w:val="18"/>
          <w:lang w:eastAsia="zh-TW"/>
        </w:rPr>
        <w:t>)</w:t>
      </w:r>
      <w:r w:rsidR="002526E4" w:rsidRPr="00E079A9">
        <w:rPr>
          <w:rFonts w:hint="eastAsia"/>
          <w:sz w:val="18"/>
          <w:lang w:eastAsia="zh-TW"/>
        </w:rPr>
        <w:t>，不要用半形的英文標點符號</w:t>
      </w:r>
      <w:r w:rsidR="002526E4" w:rsidRPr="00E079A9">
        <w:rPr>
          <w:rFonts w:hint="eastAsia"/>
          <w:sz w:val="18"/>
          <w:lang w:eastAsia="zh-TW"/>
        </w:rPr>
        <w:t>(</w:t>
      </w:r>
      <w:r w:rsidR="002526E4" w:rsidRPr="00E079A9">
        <w:rPr>
          <w:rFonts w:hint="eastAsia"/>
          <w:sz w:val="18"/>
          <w:lang w:eastAsia="zh-TW"/>
        </w:rPr>
        <w:t>如</w:t>
      </w:r>
      <w:r w:rsidR="005F37D2">
        <w:rPr>
          <w:rFonts w:hint="eastAsia"/>
          <w:sz w:val="18"/>
          <w:lang w:eastAsia="zh-TW"/>
        </w:rPr>
        <w:t xml:space="preserve"> </w:t>
      </w:r>
      <w:r w:rsidR="002526E4" w:rsidRPr="00E079A9">
        <w:rPr>
          <w:rFonts w:hint="eastAsia"/>
          <w:sz w:val="18"/>
          <w:lang w:eastAsia="zh-TW"/>
        </w:rPr>
        <w:t>,</w:t>
      </w:r>
      <w:r w:rsidR="005F37D2">
        <w:rPr>
          <w:rFonts w:hint="eastAsia"/>
          <w:sz w:val="18"/>
          <w:lang w:eastAsia="zh-TW"/>
        </w:rPr>
        <w:t xml:space="preserve"> </w:t>
      </w:r>
      <w:r w:rsidR="002526E4" w:rsidRPr="00E079A9">
        <w:rPr>
          <w:sz w:val="18"/>
          <w:lang w:eastAsia="zh-TW"/>
        </w:rPr>
        <w:t>.</w:t>
      </w:r>
      <w:r w:rsidR="005F37D2">
        <w:rPr>
          <w:rFonts w:hint="eastAsia"/>
          <w:sz w:val="18"/>
          <w:lang w:eastAsia="zh-TW"/>
        </w:rPr>
        <w:t xml:space="preserve"> </w:t>
      </w:r>
      <w:proofErr w:type="gramStart"/>
      <w:r w:rsidR="005F37D2">
        <w:rPr>
          <w:sz w:val="18"/>
          <w:lang w:eastAsia="zh-TW"/>
        </w:rPr>
        <w:t>‘</w:t>
      </w:r>
      <w:r w:rsidR="005F37D2">
        <w:rPr>
          <w:rFonts w:hint="eastAsia"/>
          <w:sz w:val="18"/>
          <w:lang w:eastAsia="zh-TW"/>
        </w:rPr>
        <w:t xml:space="preserve"> </w:t>
      </w:r>
      <w:r w:rsidR="002526E4" w:rsidRPr="00E079A9">
        <w:rPr>
          <w:sz w:val="18"/>
          <w:lang w:eastAsia="zh-TW"/>
        </w:rPr>
        <w:t>’</w:t>
      </w:r>
      <w:proofErr w:type="gramEnd"/>
      <w:r w:rsidR="005F37D2">
        <w:rPr>
          <w:rFonts w:hint="eastAsia"/>
          <w:sz w:val="18"/>
          <w:lang w:eastAsia="zh-TW"/>
        </w:rPr>
        <w:t xml:space="preserve"> </w:t>
      </w:r>
      <w:proofErr w:type="gramStart"/>
      <w:r w:rsidR="005F37D2">
        <w:rPr>
          <w:sz w:val="18"/>
          <w:lang w:eastAsia="zh-TW"/>
        </w:rPr>
        <w:t>“</w:t>
      </w:r>
      <w:r w:rsidR="005F37D2">
        <w:rPr>
          <w:rFonts w:hint="eastAsia"/>
          <w:sz w:val="18"/>
          <w:lang w:eastAsia="zh-TW"/>
        </w:rPr>
        <w:t xml:space="preserve"> </w:t>
      </w:r>
      <w:r w:rsidR="005F37D2">
        <w:rPr>
          <w:sz w:val="18"/>
          <w:lang w:eastAsia="zh-TW"/>
        </w:rPr>
        <w:t>”</w:t>
      </w:r>
      <w:proofErr w:type="gramEnd"/>
      <w:r w:rsidR="005F37D2">
        <w:rPr>
          <w:rFonts w:hint="eastAsia"/>
          <w:sz w:val="18"/>
          <w:lang w:eastAsia="zh-TW"/>
        </w:rPr>
        <w:t xml:space="preserve"> </w:t>
      </w:r>
      <w:proofErr w:type="gramStart"/>
      <w:r w:rsidR="005F37D2">
        <w:rPr>
          <w:rFonts w:hint="eastAsia"/>
          <w:sz w:val="18"/>
          <w:lang w:eastAsia="zh-TW"/>
        </w:rPr>
        <w:t>?</w:t>
      </w:r>
      <w:r w:rsidR="002526E4" w:rsidRPr="00E079A9">
        <w:rPr>
          <w:rFonts w:hint="eastAsia"/>
          <w:sz w:val="18"/>
          <w:lang w:eastAsia="zh-TW"/>
        </w:rPr>
        <w:t>)</w:t>
      </w:r>
      <w:r w:rsidR="002526E4" w:rsidRPr="00E079A9">
        <w:rPr>
          <w:rFonts w:hint="eastAsia"/>
          <w:sz w:val="18"/>
          <w:lang w:eastAsia="zh-TW"/>
        </w:rPr>
        <w:t>取代</w:t>
      </w:r>
      <w:proofErr w:type="gramEnd"/>
      <w:r w:rsidR="002526E4" w:rsidRPr="00E079A9">
        <w:rPr>
          <w:rFonts w:hint="eastAsia"/>
          <w:sz w:val="18"/>
          <w:lang w:eastAsia="zh-TW"/>
        </w:rPr>
        <w:t>。</w:t>
      </w:r>
      <w:r w:rsidR="007968FE">
        <w:rPr>
          <w:rFonts w:hint="eastAsia"/>
          <w:sz w:val="18"/>
          <w:lang w:eastAsia="zh-TW"/>
        </w:rPr>
        <w:t>請</w:t>
      </w:r>
      <w:r w:rsidR="005F37D2" w:rsidRPr="00E079A9">
        <w:rPr>
          <w:rFonts w:hint="eastAsia"/>
          <w:sz w:val="18"/>
          <w:lang w:eastAsia="zh-TW"/>
        </w:rPr>
        <w:t>使用</w:t>
      </w:r>
      <w:r w:rsidR="005F37D2" w:rsidRPr="00BC31F4">
        <w:rPr>
          <w:rFonts w:hint="eastAsia"/>
          <w:sz w:val="18"/>
          <w:u w:val="single"/>
          <w:lang w:eastAsia="zh-TW"/>
        </w:rPr>
        <w:t>底線</w:t>
      </w:r>
      <w:r w:rsidR="005F37D2">
        <w:rPr>
          <w:rFonts w:hint="eastAsia"/>
          <w:sz w:val="18"/>
          <w:lang w:eastAsia="zh-TW"/>
        </w:rPr>
        <w:t>來</w:t>
      </w:r>
      <w:r w:rsidR="00464468" w:rsidRPr="00E079A9">
        <w:rPr>
          <w:rFonts w:hint="eastAsia"/>
          <w:sz w:val="18"/>
          <w:lang w:eastAsia="zh-TW"/>
        </w:rPr>
        <w:t>強調</w:t>
      </w:r>
      <w:r w:rsidR="005F37D2">
        <w:rPr>
          <w:rFonts w:hint="eastAsia"/>
          <w:sz w:val="18"/>
          <w:lang w:eastAsia="zh-TW"/>
        </w:rPr>
        <w:t>要特別注意</w:t>
      </w:r>
      <w:r w:rsidR="00464468" w:rsidRPr="00E079A9">
        <w:rPr>
          <w:rFonts w:hint="eastAsia"/>
          <w:sz w:val="18"/>
          <w:lang w:eastAsia="zh-TW"/>
        </w:rPr>
        <w:t>的地方，</w:t>
      </w:r>
      <w:r w:rsidR="007968FE" w:rsidRPr="00E079A9">
        <w:rPr>
          <w:rFonts w:hint="eastAsia"/>
          <w:sz w:val="18"/>
          <w:lang w:eastAsia="zh-TW"/>
        </w:rPr>
        <w:t>不要</w:t>
      </w:r>
      <w:r w:rsidR="00464468" w:rsidRPr="00E079A9">
        <w:rPr>
          <w:rFonts w:hint="eastAsia"/>
          <w:sz w:val="18"/>
          <w:lang w:eastAsia="zh-TW"/>
        </w:rPr>
        <w:t>使用</w:t>
      </w:r>
      <w:r w:rsidR="00464468" w:rsidRPr="009A3301">
        <w:rPr>
          <w:rFonts w:hint="eastAsia"/>
          <w:i/>
          <w:sz w:val="18"/>
          <w:lang w:eastAsia="zh-TW"/>
        </w:rPr>
        <w:t>斜體字</w:t>
      </w:r>
      <w:r w:rsidR="007968FE">
        <w:rPr>
          <w:rFonts w:hint="eastAsia"/>
          <w:sz w:val="18"/>
          <w:lang w:eastAsia="zh-TW"/>
        </w:rPr>
        <w:t>。</w:t>
      </w:r>
      <w:r w:rsidR="00DF6564" w:rsidRPr="00E079A9">
        <w:rPr>
          <w:rFonts w:hint="eastAsia"/>
          <w:sz w:val="18"/>
          <w:lang w:eastAsia="zh-TW"/>
        </w:rPr>
        <w:t xml:space="preserve"> </w:t>
      </w:r>
    </w:p>
    <w:p w14:paraId="09967DB4" w14:textId="77777777" w:rsidR="00D663D6" w:rsidRPr="00165E71" w:rsidRDefault="00E02CAD" w:rsidP="00A20236">
      <w:pPr>
        <w:pStyle w:val="1"/>
        <w:numPr>
          <w:ilvl w:val="0"/>
          <w:numId w:val="0"/>
        </w:numPr>
        <w:spacing w:before="0"/>
        <w:rPr>
          <w:rFonts w:ascii="細明體" w:eastAsia="細明體" w:hAnsi="Dr.eye phonetic symbol" w:cs="細明體"/>
          <w:smallCaps w:val="0"/>
          <w:lang w:eastAsia="zh-TW"/>
        </w:rPr>
      </w:pPr>
      <w:r w:rsidRPr="00165E71">
        <w:rPr>
          <w:rFonts w:ascii="細明體" w:eastAsia="細明體" w:hAnsi="Dr.eye phonetic symbol" w:cs="細明體" w:hint="eastAsia"/>
          <w:smallCaps w:val="0"/>
          <w:lang w:eastAsia="zh-TW"/>
        </w:rPr>
        <w:t>實驗</w:t>
      </w:r>
      <w:r w:rsidR="00BC3A26" w:rsidRPr="00165E71">
        <w:rPr>
          <w:rFonts w:ascii="細明體" w:eastAsia="細明體" w:hAnsi="Dr.eye phonetic symbol" w:cs="細明體" w:hint="eastAsia"/>
          <w:smallCaps w:val="0"/>
          <w:lang w:eastAsia="zh-TW"/>
        </w:rPr>
        <w:t>結果</w:t>
      </w:r>
    </w:p>
    <w:p w14:paraId="6D6122C0" w14:textId="77777777" w:rsidR="008D6471" w:rsidRDefault="00FC4CDB" w:rsidP="00A20236">
      <w:pPr>
        <w:pStyle w:val="Text"/>
        <w:rPr>
          <w:sz w:val="18"/>
          <w:lang w:eastAsia="zh-TW"/>
        </w:rPr>
      </w:pPr>
      <w:r>
        <w:rPr>
          <w:sz w:val="18"/>
          <w:lang w:eastAsia="zh-TW"/>
        </w:rPr>
        <w:tab/>
      </w:r>
      <w:r w:rsidR="008D6471" w:rsidRPr="00E079A9">
        <w:rPr>
          <w:rFonts w:hint="eastAsia"/>
          <w:sz w:val="18"/>
          <w:lang w:eastAsia="zh-TW"/>
        </w:rPr>
        <w:t>圖片和表格應有適當的</w:t>
      </w:r>
      <w:r w:rsidR="008D6471" w:rsidRPr="00A20236">
        <w:rPr>
          <w:rFonts w:hint="eastAsia"/>
          <w:sz w:val="18"/>
          <w:szCs w:val="18"/>
          <w:lang w:eastAsia="zh-TW"/>
        </w:rPr>
        <w:t>標題</w:t>
      </w:r>
      <w:r w:rsidR="008D6471">
        <w:rPr>
          <w:rFonts w:hint="eastAsia"/>
          <w:sz w:val="18"/>
          <w:lang w:eastAsia="zh-TW"/>
        </w:rPr>
        <w:t>，標題使用</w:t>
      </w:r>
      <w:r w:rsidR="008D6471" w:rsidRPr="00E079A9">
        <w:rPr>
          <w:rFonts w:hint="eastAsia"/>
          <w:sz w:val="18"/>
          <w:lang w:eastAsia="zh-TW"/>
        </w:rPr>
        <w:t>粗體</w:t>
      </w:r>
      <w:r w:rsidR="008D6471">
        <w:rPr>
          <w:rFonts w:hint="eastAsia"/>
          <w:sz w:val="18"/>
          <w:lang w:eastAsia="zh-TW"/>
        </w:rPr>
        <w:t>8</w:t>
      </w:r>
      <w:r w:rsidR="008D6471">
        <w:rPr>
          <w:rFonts w:hint="eastAsia"/>
          <w:sz w:val="18"/>
          <w:lang w:eastAsia="zh-TW"/>
        </w:rPr>
        <w:t>點字，表格內文則使用一般的</w:t>
      </w:r>
      <w:r w:rsidR="008D6471">
        <w:rPr>
          <w:rFonts w:hint="eastAsia"/>
          <w:sz w:val="18"/>
          <w:lang w:eastAsia="zh-TW"/>
        </w:rPr>
        <w:t>8</w:t>
      </w:r>
      <w:r w:rsidR="008D6471">
        <w:rPr>
          <w:rFonts w:hint="eastAsia"/>
          <w:sz w:val="18"/>
          <w:lang w:eastAsia="zh-TW"/>
        </w:rPr>
        <w:t>點字。</w:t>
      </w:r>
      <w:r w:rsidR="008D6471" w:rsidRPr="00FC4CDB">
        <w:rPr>
          <w:rFonts w:hint="eastAsia"/>
          <w:sz w:val="18"/>
          <w:szCs w:val="18"/>
          <w:lang w:eastAsia="zh-TW"/>
        </w:rPr>
        <w:t>為了</w:t>
      </w:r>
      <w:r w:rsidR="008D6471" w:rsidRPr="00E079A9">
        <w:rPr>
          <w:rFonts w:hint="eastAsia"/>
          <w:sz w:val="18"/>
          <w:lang w:eastAsia="zh-TW"/>
        </w:rPr>
        <w:t>方便讀者</w:t>
      </w:r>
      <w:r w:rsidR="008D6471">
        <w:rPr>
          <w:rFonts w:hint="eastAsia"/>
          <w:sz w:val="18"/>
          <w:lang w:eastAsia="zh-TW"/>
        </w:rPr>
        <w:t>閱讀</w:t>
      </w:r>
      <w:r w:rsidR="008D6471" w:rsidRPr="00E079A9">
        <w:rPr>
          <w:rFonts w:hint="eastAsia"/>
          <w:sz w:val="18"/>
          <w:lang w:eastAsia="zh-TW"/>
        </w:rPr>
        <w:t>，圖表</w:t>
      </w:r>
      <w:r w:rsidR="008D6471">
        <w:rPr>
          <w:rFonts w:hint="eastAsia"/>
          <w:sz w:val="18"/>
          <w:lang w:eastAsia="zh-TW"/>
        </w:rPr>
        <w:t>或照片應該放在</w:t>
      </w:r>
      <w:r w:rsidR="008D6471" w:rsidRPr="00E079A9">
        <w:rPr>
          <w:rFonts w:hint="eastAsia"/>
          <w:sz w:val="18"/>
          <w:lang w:eastAsia="zh-TW"/>
        </w:rPr>
        <w:t>對應的文</w:t>
      </w:r>
      <w:r w:rsidR="008D6471">
        <w:rPr>
          <w:rFonts w:hint="eastAsia"/>
          <w:sz w:val="18"/>
          <w:lang w:eastAsia="zh-TW"/>
        </w:rPr>
        <w:t>字</w:t>
      </w:r>
      <w:r w:rsidR="008D6471" w:rsidRPr="00E079A9">
        <w:rPr>
          <w:rFonts w:hint="eastAsia"/>
          <w:sz w:val="18"/>
          <w:lang w:eastAsia="zh-TW"/>
        </w:rPr>
        <w:t>附近。圖表</w:t>
      </w:r>
      <w:r w:rsidR="008D6471">
        <w:rPr>
          <w:rFonts w:hint="eastAsia"/>
          <w:sz w:val="18"/>
          <w:lang w:eastAsia="zh-TW"/>
        </w:rPr>
        <w:t>最</w:t>
      </w:r>
      <w:r w:rsidR="008D6471" w:rsidRPr="00E079A9">
        <w:rPr>
          <w:rFonts w:hint="eastAsia"/>
          <w:sz w:val="18"/>
          <w:lang w:eastAsia="zh-TW"/>
        </w:rPr>
        <w:t>好</w:t>
      </w:r>
      <w:r w:rsidR="008D6471">
        <w:rPr>
          <w:rFonts w:hint="eastAsia"/>
          <w:sz w:val="18"/>
          <w:lang w:eastAsia="zh-TW"/>
        </w:rPr>
        <w:t>保持一欄的寬度</w:t>
      </w:r>
      <w:r w:rsidR="008D6471">
        <w:rPr>
          <w:rFonts w:hint="eastAsia"/>
          <w:sz w:val="18"/>
          <w:lang w:eastAsia="zh-TW"/>
        </w:rPr>
        <w:t>(</w:t>
      </w:r>
      <w:r w:rsidR="008D6471">
        <w:rPr>
          <w:rFonts w:hint="eastAsia"/>
          <w:sz w:val="18"/>
          <w:lang w:eastAsia="zh-TW"/>
        </w:rPr>
        <w:t>不要跨欄</w:t>
      </w:r>
      <w:r w:rsidR="008D6471">
        <w:rPr>
          <w:rFonts w:hint="eastAsia"/>
          <w:sz w:val="18"/>
          <w:lang w:eastAsia="zh-TW"/>
        </w:rPr>
        <w:t>)</w:t>
      </w:r>
      <w:r w:rsidR="008D6471">
        <w:rPr>
          <w:rFonts w:hint="eastAsia"/>
          <w:sz w:val="18"/>
          <w:lang w:eastAsia="zh-TW"/>
        </w:rPr>
        <w:t>，圖片請選擇</w:t>
      </w:r>
      <w:r w:rsidR="008D6471" w:rsidRPr="00E079A9">
        <w:rPr>
          <w:rFonts w:hint="eastAsia"/>
          <w:sz w:val="18"/>
          <w:szCs w:val="18"/>
          <w:lang w:eastAsia="zh-TW"/>
        </w:rPr>
        <w:t>「</w:t>
      </w:r>
      <w:r w:rsidR="008D6471">
        <w:rPr>
          <w:rFonts w:hint="eastAsia"/>
          <w:sz w:val="18"/>
          <w:lang w:eastAsia="zh-TW"/>
        </w:rPr>
        <w:t>與文字排列</w:t>
      </w:r>
      <w:r w:rsidR="008D6471" w:rsidRPr="00E079A9">
        <w:rPr>
          <w:rFonts w:hint="eastAsia"/>
          <w:sz w:val="18"/>
          <w:szCs w:val="18"/>
          <w:lang w:eastAsia="zh-TW"/>
        </w:rPr>
        <w:t>」</w:t>
      </w:r>
      <w:r w:rsidR="008D6471">
        <w:rPr>
          <w:rFonts w:hint="eastAsia"/>
          <w:sz w:val="18"/>
          <w:szCs w:val="18"/>
          <w:lang w:eastAsia="zh-TW"/>
        </w:rPr>
        <w:t>的格式。</w:t>
      </w:r>
      <w:r w:rsidR="008D6471" w:rsidRPr="00E079A9">
        <w:rPr>
          <w:rFonts w:hint="eastAsia"/>
          <w:sz w:val="18"/>
          <w:lang w:eastAsia="zh-TW"/>
        </w:rPr>
        <w:t>表格用羅馬數字來編號</w:t>
      </w:r>
      <w:r w:rsidR="008D6471">
        <w:rPr>
          <w:rFonts w:hint="eastAsia"/>
          <w:sz w:val="18"/>
          <w:lang w:eastAsia="zh-TW"/>
        </w:rPr>
        <w:t>，</w:t>
      </w:r>
      <w:r w:rsidR="008D6471" w:rsidRPr="00E079A9">
        <w:rPr>
          <w:rFonts w:hint="eastAsia"/>
          <w:sz w:val="18"/>
          <w:lang w:eastAsia="zh-TW"/>
        </w:rPr>
        <w:t>圖片</w:t>
      </w:r>
      <w:r w:rsidR="008D6471">
        <w:rPr>
          <w:rFonts w:hint="eastAsia"/>
          <w:sz w:val="18"/>
          <w:lang w:eastAsia="zh-TW"/>
        </w:rPr>
        <w:t>用國字</w:t>
      </w:r>
      <w:r w:rsidR="008D6471" w:rsidRPr="00E079A9">
        <w:rPr>
          <w:rFonts w:hint="eastAsia"/>
          <w:sz w:val="18"/>
          <w:lang w:eastAsia="zh-TW"/>
        </w:rPr>
        <w:t>來編號。請參考</w:t>
      </w:r>
      <w:r w:rsidR="008D6471">
        <w:rPr>
          <w:rFonts w:hint="eastAsia"/>
          <w:sz w:val="18"/>
          <w:lang w:eastAsia="zh-TW"/>
        </w:rPr>
        <w:t>本文件表</w:t>
      </w:r>
      <w:r w:rsidR="008D6471" w:rsidRPr="00E079A9">
        <w:rPr>
          <w:rFonts w:hint="eastAsia"/>
          <w:sz w:val="18"/>
          <w:lang w:eastAsia="zh-TW"/>
        </w:rPr>
        <w:t>1</w:t>
      </w:r>
      <w:r w:rsidR="008D6471">
        <w:rPr>
          <w:rFonts w:hint="eastAsia"/>
          <w:sz w:val="18"/>
          <w:lang w:eastAsia="zh-TW"/>
        </w:rPr>
        <w:t>及</w:t>
      </w:r>
      <w:r w:rsidR="008D6471" w:rsidRPr="00E079A9">
        <w:rPr>
          <w:rFonts w:hint="eastAsia"/>
          <w:sz w:val="18"/>
          <w:lang w:eastAsia="zh-TW"/>
        </w:rPr>
        <w:t>圖</w:t>
      </w:r>
      <w:r w:rsidR="008D6471">
        <w:rPr>
          <w:rFonts w:hint="eastAsia"/>
          <w:sz w:val="18"/>
          <w:lang w:eastAsia="zh-TW"/>
        </w:rPr>
        <w:t>一</w:t>
      </w:r>
      <w:r w:rsidR="008D6471" w:rsidRPr="00E079A9">
        <w:rPr>
          <w:rFonts w:hint="eastAsia"/>
          <w:sz w:val="18"/>
          <w:lang w:eastAsia="zh-TW"/>
        </w:rPr>
        <w:t>的風格。</w:t>
      </w:r>
      <w:r w:rsidR="008D6471" w:rsidRPr="00E079A9">
        <w:rPr>
          <w:rFonts w:hint="eastAsia"/>
          <w:sz w:val="18"/>
          <w:lang w:eastAsia="zh-TW"/>
        </w:rPr>
        <w:t xml:space="preserve"> </w:t>
      </w:r>
    </w:p>
    <w:p w14:paraId="427F2114" w14:textId="77777777" w:rsidR="008D6471" w:rsidRPr="00B7342A" w:rsidRDefault="008D6471" w:rsidP="00BC7A73">
      <w:pPr>
        <w:pStyle w:val="TableTitle"/>
        <w:spacing w:beforeLines="50" w:before="120"/>
        <w:rPr>
          <w:lang w:eastAsia="zh-TW"/>
        </w:rPr>
      </w:pPr>
      <w:r>
        <w:rPr>
          <w:rFonts w:hint="eastAsia"/>
          <w:lang w:eastAsia="zh-TW"/>
        </w:rPr>
        <w:t>表</w:t>
      </w:r>
      <w:r>
        <w:rPr>
          <w:lang w:eastAsia="zh-TW"/>
        </w:rPr>
        <w:t>I</w:t>
      </w:r>
      <w:r w:rsidR="00CB285D" w:rsidRPr="00CB285D">
        <w:rPr>
          <w:rFonts w:ascii="新細明體" w:hAnsi="新細明體" w:hint="eastAsia"/>
          <w:lang w:eastAsia="zh-TW"/>
        </w:rPr>
        <w:t xml:space="preserve"> </w:t>
      </w:r>
      <w:r w:rsidR="00CB285D">
        <w:rPr>
          <w:rFonts w:ascii="新細明體" w:hAnsi="新細明體" w:hint="eastAsia"/>
          <w:lang w:eastAsia="zh-TW"/>
        </w:rPr>
        <w:t xml:space="preserve">： </w:t>
      </w:r>
      <w:r>
        <w:rPr>
          <w:rFonts w:hint="eastAsia"/>
          <w:smallCaps w:val="0"/>
          <w:lang w:eastAsia="zh-TW"/>
        </w:rPr>
        <w:t>不合格</w:t>
      </w:r>
      <w:r w:rsidRPr="00B7342A">
        <w:rPr>
          <w:rFonts w:hint="eastAsia"/>
          <w:smallCaps w:val="0"/>
          <w:lang w:eastAsia="zh-TW"/>
        </w:rPr>
        <w:t>LMVs</w:t>
      </w:r>
      <w:r w:rsidRPr="00B7342A">
        <w:rPr>
          <w:rFonts w:hint="eastAsia"/>
          <w:smallCaps w:val="0"/>
          <w:lang w:eastAsia="zh-TW"/>
        </w:rPr>
        <w:t>的百分比</w:t>
      </w:r>
    </w:p>
    <w:tbl>
      <w:tblPr>
        <w:tblW w:w="0" w:type="auto"/>
        <w:tblInd w:w="108" w:type="dxa"/>
        <w:tblBorders>
          <w:top w:val="double" w:sz="6" w:space="0" w:color="auto"/>
          <w:bottom w:val="double" w:sz="6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914"/>
        <w:gridCol w:w="908"/>
        <w:gridCol w:w="917"/>
        <w:gridCol w:w="908"/>
      </w:tblGrid>
      <w:tr w:rsidR="008D6471" w:rsidRPr="00747DEF" w14:paraId="33419918" w14:textId="77777777"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224C386" w14:textId="77777777" w:rsidR="008D6471" w:rsidRPr="00747DEF" w:rsidRDefault="008D6471" w:rsidP="004D4D57">
            <w:pPr>
              <w:snapToGrid w:val="0"/>
              <w:jc w:val="center"/>
              <w:rPr>
                <w:b/>
                <w:sz w:val="16"/>
                <w:szCs w:val="16"/>
                <w:lang w:eastAsia="zh-TW"/>
              </w:rPr>
            </w:pPr>
            <w:r>
              <w:rPr>
                <w:rFonts w:hint="eastAsia"/>
                <w:b/>
                <w:sz w:val="16"/>
                <w:szCs w:val="16"/>
                <w:lang w:eastAsia="zh-TW"/>
              </w:rPr>
              <w:t>影像序列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776DBB8D" w14:textId="77777777" w:rsidR="008D6471" w:rsidRPr="00747DEF" w:rsidRDefault="008D6471" w:rsidP="004D4D57">
            <w:pPr>
              <w:snapToGrid w:val="0"/>
              <w:jc w:val="center"/>
              <w:rPr>
                <w:b/>
                <w:sz w:val="16"/>
                <w:szCs w:val="16"/>
                <w:lang w:eastAsia="zh-TW"/>
              </w:rPr>
            </w:pPr>
            <w:r w:rsidRPr="00747DEF">
              <w:rPr>
                <w:b/>
                <w:sz w:val="16"/>
                <w:szCs w:val="16"/>
                <w:lang w:eastAsia="zh-TW"/>
              </w:rPr>
              <w:t>Lack of Features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14:paraId="47C10230" w14:textId="77777777" w:rsidR="008D6471" w:rsidRPr="00747DEF" w:rsidRDefault="008D6471" w:rsidP="004D4D57">
            <w:pPr>
              <w:snapToGrid w:val="0"/>
              <w:jc w:val="center"/>
              <w:rPr>
                <w:b/>
                <w:sz w:val="16"/>
                <w:szCs w:val="16"/>
                <w:lang w:eastAsia="zh-TW"/>
              </w:rPr>
            </w:pPr>
            <w:r w:rsidRPr="00747DEF">
              <w:rPr>
                <w:b/>
                <w:sz w:val="16"/>
                <w:szCs w:val="16"/>
                <w:lang w:eastAsia="zh-TW"/>
              </w:rPr>
              <w:t>Low SNR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527DCFEA" w14:textId="77777777" w:rsidR="008D6471" w:rsidRPr="00747DEF" w:rsidRDefault="008D6471" w:rsidP="004D4D57">
            <w:pPr>
              <w:snapToGrid w:val="0"/>
              <w:jc w:val="center"/>
              <w:rPr>
                <w:b/>
                <w:sz w:val="16"/>
                <w:szCs w:val="16"/>
                <w:lang w:eastAsia="zh-TW"/>
              </w:rPr>
            </w:pPr>
            <w:r w:rsidRPr="00747DEF">
              <w:rPr>
                <w:b/>
                <w:sz w:val="16"/>
                <w:szCs w:val="16"/>
                <w:lang w:eastAsia="zh-TW"/>
              </w:rPr>
              <w:t>Repeated Patterns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14:paraId="3F9E341A" w14:textId="77777777" w:rsidR="008D6471" w:rsidRPr="00747DEF" w:rsidRDefault="008D6471" w:rsidP="004D4D57">
            <w:pPr>
              <w:snapToGrid w:val="0"/>
              <w:jc w:val="center"/>
              <w:rPr>
                <w:b/>
                <w:sz w:val="16"/>
                <w:szCs w:val="16"/>
                <w:lang w:eastAsia="zh-TW"/>
              </w:rPr>
            </w:pPr>
            <w:r w:rsidRPr="00747DEF">
              <w:rPr>
                <w:b/>
                <w:sz w:val="16"/>
                <w:szCs w:val="16"/>
                <w:lang w:eastAsia="zh-TW"/>
              </w:rPr>
              <w:t xml:space="preserve">Valid </w:t>
            </w:r>
            <w:r>
              <w:rPr>
                <w:rFonts w:hint="eastAsia"/>
                <w:b/>
                <w:sz w:val="16"/>
                <w:szCs w:val="16"/>
                <w:lang w:eastAsia="zh-TW"/>
              </w:rPr>
              <w:t>L</w:t>
            </w:r>
            <w:r w:rsidRPr="00747DEF">
              <w:rPr>
                <w:b/>
                <w:sz w:val="16"/>
                <w:szCs w:val="16"/>
                <w:lang w:eastAsia="zh-TW"/>
              </w:rPr>
              <w:t>MV</w:t>
            </w:r>
          </w:p>
        </w:tc>
      </w:tr>
      <w:tr w:rsidR="008D6471" w:rsidRPr="00747DEF" w14:paraId="231A8593" w14:textId="77777777"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69B0AC7" w14:textId="77777777" w:rsidR="008D6471" w:rsidRPr="00747DEF" w:rsidRDefault="008D6471" w:rsidP="004D4D57">
            <w:pPr>
              <w:snapToGrid w:val="0"/>
              <w:jc w:val="center"/>
              <w:rPr>
                <w:sz w:val="16"/>
                <w:szCs w:val="16"/>
                <w:lang w:eastAsia="zh-TW"/>
              </w:rPr>
            </w:pPr>
            <w:r>
              <w:rPr>
                <w:sz w:val="16"/>
                <w:szCs w:val="16"/>
                <w:lang w:eastAsia="zh-TW"/>
              </w:rPr>
              <w:t>Book</w:t>
            </w:r>
          </w:p>
        </w:tc>
        <w:tc>
          <w:tcPr>
            <w:tcW w:w="921" w:type="dxa"/>
            <w:tcBorders>
              <w:top w:val="nil"/>
              <w:bottom w:val="nil"/>
            </w:tcBorders>
            <w:vAlign w:val="center"/>
          </w:tcPr>
          <w:p w14:paraId="34F96510" w14:textId="77777777" w:rsidR="008D6471" w:rsidRPr="00747DEF" w:rsidRDefault="008D6471" w:rsidP="004D4D57">
            <w:pPr>
              <w:snapToGrid w:val="0"/>
              <w:jc w:val="center"/>
              <w:rPr>
                <w:sz w:val="16"/>
                <w:szCs w:val="16"/>
                <w:lang w:eastAsia="zh-TW"/>
              </w:rPr>
            </w:pPr>
            <w:r w:rsidRPr="00747DEF">
              <w:rPr>
                <w:sz w:val="16"/>
                <w:szCs w:val="16"/>
                <w:lang w:eastAsia="zh-TW"/>
              </w:rPr>
              <w:t>28.74%</w:t>
            </w:r>
          </w:p>
        </w:tc>
        <w:tc>
          <w:tcPr>
            <w:tcW w:w="922" w:type="dxa"/>
            <w:tcBorders>
              <w:top w:val="nil"/>
              <w:bottom w:val="nil"/>
            </w:tcBorders>
            <w:vAlign w:val="center"/>
          </w:tcPr>
          <w:p w14:paraId="5EA6D886" w14:textId="77777777" w:rsidR="008D6471" w:rsidRPr="00747DEF" w:rsidRDefault="008D6471" w:rsidP="004D4D57">
            <w:pPr>
              <w:snapToGrid w:val="0"/>
              <w:jc w:val="center"/>
              <w:rPr>
                <w:sz w:val="16"/>
                <w:szCs w:val="16"/>
                <w:lang w:eastAsia="zh-TW"/>
              </w:rPr>
            </w:pPr>
            <w:r w:rsidRPr="00747DEF">
              <w:rPr>
                <w:sz w:val="16"/>
                <w:szCs w:val="16"/>
                <w:lang w:eastAsia="zh-TW"/>
              </w:rPr>
              <w:t>0.5%</w:t>
            </w:r>
          </w:p>
        </w:tc>
        <w:tc>
          <w:tcPr>
            <w:tcW w:w="921" w:type="dxa"/>
            <w:tcBorders>
              <w:top w:val="nil"/>
              <w:bottom w:val="nil"/>
            </w:tcBorders>
            <w:vAlign w:val="center"/>
          </w:tcPr>
          <w:p w14:paraId="41CD71FC" w14:textId="77777777" w:rsidR="008D6471" w:rsidRPr="00747DEF" w:rsidRDefault="008D6471" w:rsidP="004D4D57">
            <w:pPr>
              <w:snapToGrid w:val="0"/>
              <w:jc w:val="center"/>
              <w:rPr>
                <w:sz w:val="16"/>
                <w:szCs w:val="16"/>
              </w:rPr>
            </w:pPr>
            <w:r w:rsidRPr="00747DEF">
              <w:rPr>
                <w:sz w:val="16"/>
                <w:szCs w:val="16"/>
                <w:lang w:eastAsia="zh-TW"/>
              </w:rPr>
              <w:t>1</w:t>
            </w:r>
            <w:r w:rsidRPr="00747DEF">
              <w:rPr>
                <w:sz w:val="16"/>
                <w:szCs w:val="16"/>
              </w:rPr>
              <w:t>.10%</w:t>
            </w:r>
          </w:p>
        </w:tc>
        <w:tc>
          <w:tcPr>
            <w:tcW w:w="922" w:type="dxa"/>
            <w:tcBorders>
              <w:top w:val="nil"/>
              <w:bottom w:val="nil"/>
            </w:tcBorders>
            <w:vAlign w:val="center"/>
          </w:tcPr>
          <w:p w14:paraId="019A9A35" w14:textId="77777777" w:rsidR="008D6471" w:rsidRPr="00747DEF" w:rsidRDefault="008D6471" w:rsidP="004D4D57">
            <w:pPr>
              <w:snapToGrid w:val="0"/>
              <w:jc w:val="center"/>
              <w:rPr>
                <w:sz w:val="16"/>
                <w:szCs w:val="16"/>
              </w:rPr>
            </w:pPr>
            <w:r w:rsidRPr="00747DEF">
              <w:rPr>
                <w:sz w:val="16"/>
                <w:szCs w:val="16"/>
              </w:rPr>
              <w:t>70.04%</w:t>
            </w:r>
          </w:p>
        </w:tc>
      </w:tr>
      <w:tr w:rsidR="008D6471" w:rsidRPr="00747DEF" w14:paraId="01D29BF6" w14:textId="77777777"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B831339" w14:textId="77777777" w:rsidR="008D6471" w:rsidRPr="00747DEF" w:rsidRDefault="008D6471" w:rsidP="004D4D57">
            <w:pPr>
              <w:snapToGrid w:val="0"/>
              <w:jc w:val="center"/>
              <w:rPr>
                <w:sz w:val="16"/>
                <w:szCs w:val="16"/>
                <w:lang w:eastAsia="zh-TW"/>
              </w:rPr>
            </w:pPr>
            <w:r>
              <w:rPr>
                <w:sz w:val="16"/>
                <w:szCs w:val="16"/>
              </w:rPr>
              <w:t>Park</w:t>
            </w:r>
          </w:p>
        </w:tc>
        <w:tc>
          <w:tcPr>
            <w:tcW w:w="921" w:type="dxa"/>
            <w:tcBorders>
              <w:top w:val="nil"/>
              <w:bottom w:val="nil"/>
            </w:tcBorders>
            <w:vAlign w:val="center"/>
          </w:tcPr>
          <w:p w14:paraId="7E85473C" w14:textId="77777777" w:rsidR="008D6471" w:rsidRPr="00747DEF" w:rsidRDefault="008D6471" w:rsidP="004D4D57">
            <w:pPr>
              <w:snapToGrid w:val="0"/>
              <w:jc w:val="center"/>
              <w:rPr>
                <w:sz w:val="16"/>
                <w:szCs w:val="16"/>
              </w:rPr>
            </w:pPr>
            <w:r w:rsidRPr="00747DEF">
              <w:rPr>
                <w:sz w:val="16"/>
                <w:szCs w:val="16"/>
              </w:rPr>
              <w:t>13.33%</w:t>
            </w:r>
          </w:p>
        </w:tc>
        <w:tc>
          <w:tcPr>
            <w:tcW w:w="922" w:type="dxa"/>
            <w:tcBorders>
              <w:top w:val="nil"/>
              <w:bottom w:val="nil"/>
            </w:tcBorders>
            <w:vAlign w:val="center"/>
          </w:tcPr>
          <w:p w14:paraId="5A0AC2EE" w14:textId="77777777" w:rsidR="008D6471" w:rsidRPr="00747DEF" w:rsidRDefault="008D6471" w:rsidP="004D4D57">
            <w:pPr>
              <w:snapToGrid w:val="0"/>
              <w:jc w:val="center"/>
              <w:rPr>
                <w:sz w:val="16"/>
                <w:szCs w:val="16"/>
              </w:rPr>
            </w:pPr>
            <w:r w:rsidRPr="00747DEF">
              <w:rPr>
                <w:sz w:val="16"/>
                <w:szCs w:val="16"/>
              </w:rPr>
              <w:t>12.55%</w:t>
            </w:r>
          </w:p>
        </w:tc>
        <w:tc>
          <w:tcPr>
            <w:tcW w:w="921" w:type="dxa"/>
            <w:tcBorders>
              <w:top w:val="nil"/>
              <w:bottom w:val="nil"/>
            </w:tcBorders>
            <w:vAlign w:val="center"/>
          </w:tcPr>
          <w:p w14:paraId="69E5014B" w14:textId="77777777" w:rsidR="008D6471" w:rsidRPr="00747DEF" w:rsidRDefault="008D6471" w:rsidP="004D4D57">
            <w:pPr>
              <w:snapToGrid w:val="0"/>
              <w:jc w:val="center"/>
              <w:rPr>
                <w:sz w:val="16"/>
                <w:szCs w:val="16"/>
              </w:rPr>
            </w:pPr>
            <w:r w:rsidRPr="00747DEF">
              <w:rPr>
                <w:sz w:val="16"/>
                <w:szCs w:val="16"/>
              </w:rPr>
              <w:t>0.48%</w:t>
            </w:r>
          </w:p>
        </w:tc>
        <w:tc>
          <w:tcPr>
            <w:tcW w:w="922" w:type="dxa"/>
            <w:tcBorders>
              <w:top w:val="nil"/>
              <w:bottom w:val="nil"/>
            </w:tcBorders>
            <w:vAlign w:val="center"/>
          </w:tcPr>
          <w:p w14:paraId="116F9C7A" w14:textId="77777777" w:rsidR="008D6471" w:rsidRPr="00747DEF" w:rsidRDefault="008D6471" w:rsidP="004D4D57">
            <w:pPr>
              <w:snapToGrid w:val="0"/>
              <w:jc w:val="center"/>
              <w:rPr>
                <w:sz w:val="16"/>
                <w:szCs w:val="16"/>
              </w:rPr>
            </w:pPr>
            <w:r w:rsidRPr="00747DEF">
              <w:rPr>
                <w:sz w:val="16"/>
                <w:szCs w:val="16"/>
              </w:rPr>
              <w:t>73.86%</w:t>
            </w:r>
          </w:p>
        </w:tc>
      </w:tr>
      <w:tr w:rsidR="008D6471" w:rsidRPr="00747DEF" w14:paraId="42A8CF47" w14:textId="77777777"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7B5E338" w14:textId="77777777" w:rsidR="008D6471" w:rsidRPr="00747DEF" w:rsidRDefault="008D6471" w:rsidP="004D4D57">
            <w:pPr>
              <w:snapToGrid w:val="0"/>
              <w:jc w:val="center"/>
              <w:rPr>
                <w:sz w:val="16"/>
                <w:szCs w:val="16"/>
              </w:rPr>
            </w:pPr>
            <w:r w:rsidRPr="00747DEF">
              <w:rPr>
                <w:sz w:val="16"/>
                <w:szCs w:val="16"/>
              </w:rPr>
              <w:t>Sport</w:t>
            </w:r>
          </w:p>
        </w:tc>
        <w:tc>
          <w:tcPr>
            <w:tcW w:w="921" w:type="dxa"/>
            <w:tcBorders>
              <w:top w:val="nil"/>
              <w:bottom w:val="nil"/>
            </w:tcBorders>
            <w:vAlign w:val="center"/>
          </w:tcPr>
          <w:p w14:paraId="67DA8D52" w14:textId="77777777" w:rsidR="008D6471" w:rsidRPr="00747DEF" w:rsidRDefault="008D6471" w:rsidP="004D4D57">
            <w:pPr>
              <w:snapToGrid w:val="0"/>
              <w:jc w:val="center"/>
              <w:rPr>
                <w:sz w:val="16"/>
                <w:szCs w:val="16"/>
              </w:rPr>
            </w:pPr>
            <w:r w:rsidRPr="00747DEF">
              <w:rPr>
                <w:sz w:val="16"/>
                <w:szCs w:val="16"/>
              </w:rPr>
              <w:t>13.48%</w:t>
            </w:r>
          </w:p>
        </w:tc>
        <w:tc>
          <w:tcPr>
            <w:tcW w:w="922" w:type="dxa"/>
            <w:tcBorders>
              <w:top w:val="nil"/>
              <w:bottom w:val="nil"/>
            </w:tcBorders>
            <w:vAlign w:val="center"/>
          </w:tcPr>
          <w:p w14:paraId="466C798A" w14:textId="77777777" w:rsidR="008D6471" w:rsidRPr="00747DEF" w:rsidRDefault="008D6471" w:rsidP="004D4D57">
            <w:pPr>
              <w:snapToGrid w:val="0"/>
              <w:jc w:val="center"/>
              <w:rPr>
                <w:sz w:val="16"/>
                <w:szCs w:val="16"/>
              </w:rPr>
            </w:pPr>
            <w:r w:rsidRPr="00747DEF">
              <w:rPr>
                <w:sz w:val="16"/>
                <w:szCs w:val="16"/>
              </w:rPr>
              <w:t>2.84%</w:t>
            </w:r>
          </w:p>
        </w:tc>
        <w:tc>
          <w:tcPr>
            <w:tcW w:w="921" w:type="dxa"/>
            <w:tcBorders>
              <w:top w:val="nil"/>
              <w:bottom w:val="nil"/>
            </w:tcBorders>
            <w:vAlign w:val="center"/>
          </w:tcPr>
          <w:p w14:paraId="4A7F903A" w14:textId="77777777" w:rsidR="008D6471" w:rsidRPr="00747DEF" w:rsidRDefault="008D6471" w:rsidP="004D4D57">
            <w:pPr>
              <w:snapToGrid w:val="0"/>
              <w:jc w:val="center"/>
              <w:rPr>
                <w:sz w:val="16"/>
                <w:szCs w:val="16"/>
              </w:rPr>
            </w:pPr>
            <w:r w:rsidRPr="00747DEF">
              <w:rPr>
                <w:sz w:val="16"/>
                <w:szCs w:val="16"/>
              </w:rPr>
              <w:t>0.43%</w:t>
            </w:r>
          </w:p>
        </w:tc>
        <w:tc>
          <w:tcPr>
            <w:tcW w:w="922" w:type="dxa"/>
            <w:tcBorders>
              <w:top w:val="nil"/>
              <w:bottom w:val="nil"/>
            </w:tcBorders>
            <w:vAlign w:val="center"/>
          </w:tcPr>
          <w:p w14:paraId="1ACCECE5" w14:textId="77777777" w:rsidR="008D6471" w:rsidRPr="00747DEF" w:rsidRDefault="008D6471" w:rsidP="004D4D57">
            <w:pPr>
              <w:snapToGrid w:val="0"/>
              <w:jc w:val="center"/>
              <w:rPr>
                <w:sz w:val="16"/>
                <w:szCs w:val="16"/>
              </w:rPr>
            </w:pPr>
            <w:r w:rsidRPr="00747DEF">
              <w:rPr>
                <w:sz w:val="16"/>
                <w:szCs w:val="16"/>
              </w:rPr>
              <w:t>83.37%</w:t>
            </w:r>
          </w:p>
        </w:tc>
      </w:tr>
      <w:tr w:rsidR="008D6471" w:rsidRPr="00747DEF" w14:paraId="687E2723" w14:textId="77777777">
        <w:tc>
          <w:tcPr>
            <w:tcW w:w="1134" w:type="dxa"/>
            <w:tcBorders>
              <w:top w:val="nil"/>
              <w:bottom w:val="double" w:sz="6" w:space="0" w:color="auto"/>
            </w:tcBorders>
            <w:vAlign w:val="center"/>
          </w:tcPr>
          <w:p w14:paraId="6124B893" w14:textId="77777777" w:rsidR="008D6471" w:rsidRPr="00747DEF" w:rsidRDefault="008D6471" w:rsidP="004D4D5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Spider</w:t>
            </w:r>
            <w:r w:rsidRPr="00747DEF">
              <w:rPr>
                <w:sz w:val="16"/>
                <w:szCs w:val="16"/>
              </w:rPr>
              <w:t>man</w:t>
            </w:r>
          </w:p>
        </w:tc>
        <w:tc>
          <w:tcPr>
            <w:tcW w:w="921" w:type="dxa"/>
            <w:tcBorders>
              <w:top w:val="nil"/>
              <w:bottom w:val="double" w:sz="6" w:space="0" w:color="auto"/>
            </w:tcBorders>
            <w:vAlign w:val="center"/>
          </w:tcPr>
          <w:p w14:paraId="58C9BAD0" w14:textId="77777777" w:rsidR="008D6471" w:rsidRPr="00747DEF" w:rsidRDefault="008D6471" w:rsidP="004D4D57">
            <w:pPr>
              <w:snapToGrid w:val="0"/>
              <w:jc w:val="center"/>
              <w:rPr>
                <w:sz w:val="16"/>
                <w:szCs w:val="16"/>
              </w:rPr>
            </w:pPr>
            <w:r w:rsidRPr="00747DEF">
              <w:rPr>
                <w:sz w:val="16"/>
                <w:szCs w:val="16"/>
              </w:rPr>
              <w:t>20.21%</w:t>
            </w:r>
          </w:p>
        </w:tc>
        <w:tc>
          <w:tcPr>
            <w:tcW w:w="922" w:type="dxa"/>
            <w:tcBorders>
              <w:top w:val="nil"/>
              <w:bottom w:val="double" w:sz="6" w:space="0" w:color="auto"/>
            </w:tcBorders>
            <w:vAlign w:val="center"/>
          </w:tcPr>
          <w:p w14:paraId="4E10AE7B" w14:textId="77777777" w:rsidR="008D6471" w:rsidRPr="00747DEF" w:rsidRDefault="008D6471" w:rsidP="004D4D57">
            <w:pPr>
              <w:snapToGrid w:val="0"/>
              <w:jc w:val="center"/>
              <w:rPr>
                <w:sz w:val="16"/>
                <w:szCs w:val="16"/>
              </w:rPr>
            </w:pPr>
            <w:r w:rsidRPr="00747DEF">
              <w:rPr>
                <w:sz w:val="16"/>
                <w:szCs w:val="16"/>
              </w:rPr>
              <w:t>3.53%</w:t>
            </w:r>
          </w:p>
        </w:tc>
        <w:tc>
          <w:tcPr>
            <w:tcW w:w="921" w:type="dxa"/>
            <w:tcBorders>
              <w:top w:val="nil"/>
              <w:bottom w:val="double" w:sz="6" w:space="0" w:color="auto"/>
            </w:tcBorders>
            <w:vAlign w:val="center"/>
          </w:tcPr>
          <w:p w14:paraId="71027441" w14:textId="77777777" w:rsidR="008D6471" w:rsidRPr="00747DEF" w:rsidRDefault="008D6471" w:rsidP="004D4D57">
            <w:pPr>
              <w:snapToGrid w:val="0"/>
              <w:jc w:val="center"/>
              <w:rPr>
                <w:sz w:val="16"/>
                <w:szCs w:val="16"/>
              </w:rPr>
            </w:pPr>
            <w:r w:rsidRPr="00747DEF">
              <w:rPr>
                <w:sz w:val="16"/>
                <w:szCs w:val="16"/>
              </w:rPr>
              <w:t>1.19%</w:t>
            </w:r>
          </w:p>
        </w:tc>
        <w:tc>
          <w:tcPr>
            <w:tcW w:w="922" w:type="dxa"/>
            <w:tcBorders>
              <w:top w:val="nil"/>
              <w:bottom w:val="double" w:sz="6" w:space="0" w:color="auto"/>
            </w:tcBorders>
            <w:vAlign w:val="center"/>
          </w:tcPr>
          <w:p w14:paraId="0632DE13" w14:textId="77777777" w:rsidR="008D6471" w:rsidRPr="00747DEF" w:rsidRDefault="008D6471" w:rsidP="004D4D57">
            <w:pPr>
              <w:snapToGrid w:val="0"/>
              <w:jc w:val="center"/>
              <w:rPr>
                <w:sz w:val="16"/>
                <w:szCs w:val="16"/>
              </w:rPr>
            </w:pPr>
            <w:r w:rsidRPr="00747DEF">
              <w:rPr>
                <w:sz w:val="16"/>
                <w:szCs w:val="16"/>
              </w:rPr>
              <w:t>75.36%</w:t>
            </w:r>
          </w:p>
        </w:tc>
      </w:tr>
    </w:tbl>
    <w:p w14:paraId="4AB0584F" w14:textId="77777777" w:rsidR="00FC4CDB" w:rsidRDefault="008D6471" w:rsidP="009A3301">
      <w:pPr>
        <w:pStyle w:val="Text"/>
        <w:spacing w:beforeLines="50" w:before="120"/>
        <w:rPr>
          <w:sz w:val="18"/>
          <w:szCs w:val="18"/>
          <w:lang w:eastAsia="zh-TW"/>
        </w:rPr>
      </w:pPr>
      <w:r>
        <w:rPr>
          <w:sz w:val="18"/>
          <w:lang w:eastAsia="zh-TW"/>
        </w:rPr>
        <w:tab/>
      </w:r>
      <w:r w:rsidR="00FC4CDB">
        <w:rPr>
          <w:rFonts w:hint="eastAsia"/>
          <w:sz w:val="18"/>
          <w:lang w:eastAsia="zh-TW"/>
        </w:rPr>
        <w:t>論文中的方程式建議</w:t>
      </w:r>
      <w:r w:rsidR="00FC4CDB" w:rsidRPr="00E079A9">
        <w:rPr>
          <w:rFonts w:hint="eastAsia"/>
          <w:sz w:val="18"/>
          <w:lang w:eastAsia="zh-TW"/>
        </w:rPr>
        <w:t>使用微軟</w:t>
      </w:r>
      <w:r w:rsidR="00FC4CDB" w:rsidRPr="00C3205C">
        <w:rPr>
          <w:sz w:val="18"/>
          <w:szCs w:val="18"/>
          <w:lang w:eastAsia="zh-TW"/>
        </w:rPr>
        <w:t>的「方程式編輯器」來編輯</w:t>
      </w:r>
      <w:r w:rsidR="00FC4CDB">
        <w:rPr>
          <w:rFonts w:hint="eastAsia"/>
          <w:sz w:val="18"/>
          <w:szCs w:val="18"/>
          <w:lang w:eastAsia="zh-TW"/>
        </w:rPr>
        <w:t>，並</w:t>
      </w:r>
      <w:r w:rsidR="00FC4CDB">
        <w:rPr>
          <w:rFonts w:hint="eastAsia"/>
          <w:sz w:val="18"/>
          <w:lang w:eastAsia="zh-TW"/>
        </w:rPr>
        <w:t>請選擇</w:t>
      </w:r>
      <w:r w:rsidR="00FC4CDB" w:rsidRPr="00E079A9">
        <w:rPr>
          <w:rFonts w:hint="eastAsia"/>
          <w:sz w:val="18"/>
          <w:szCs w:val="18"/>
          <w:lang w:eastAsia="zh-TW"/>
        </w:rPr>
        <w:t>「</w:t>
      </w:r>
      <w:r w:rsidR="00FC4CDB">
        <w:rPr>
          <w:rFonts w:hint="eastAsia"/>
          <w:sz w:val="18"/>
          <w:lang w:eastAsia="zh-TW"/>
        </w:rPr>
        <w:t>與文字排列</w:t>
      </w:r>
      <w:r w:rsidR="00FC4CDB" w:rsidRPr="00E079A9">
        <w:rPr>
          <w:rFonts w:hint="eastAsia"/>
          <w:sz w:val="18"/>
          <w:szCs w:val="18"/>
          <w:lang w:eastAsia="zh-TW"/>
        </w:rPr>
        <w:t>」</w:t>
      </w:r>
      <w:r w:rsidR="00FC4CDB">
        <w:rPr>
          <w:rFonts w:hint="eastAsia"/>
          <w:sz w:val="18"/>
          <w:szCs w:val="18"/>
          <w:lang w:eastAsia="zh-TW"/>
        </w:rPr>
        <w:t>的格式</w:t>
      </w:r>
      <w:r w:rsidR="00FC4CDB" w:rsidRPr="00C3205C">
        <w:rPr>
          <w:sz w:val="18"/>
          <w:szCs w:val="18"/>
          <w:lang w:eastAsia="zh-TW"/>
        </w:rPr>
        <w:t>。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3791"/>
        <w:gridCol w:w="614"/>
      </w:tblGrid>
      <w:tr w:rsidR="00FC4CDB" w:rsidRPr="00923BB1" w14:paraId="6802458A" w14:textId="77777777">
        <w:tc>
          <w:tcPr>
            <w:tcW w:w="3840" w:type="dxa"/>
            <w:vAlign w:val="center"/>
          </w:tcPr>
          <w:p w14:paraId="6A38AC6F" w14:textId="77777777" w:rsidR="00FC4CDB" w:rsidRPr="00923BB1" w:rsidRDefault="00FC4CDB" w:rsidP="00923BB1">
            <w:pPr>
              <w:pStyle w:val="Text"/>
              <w:spacing w:beforeLines="50" w:before="120" w:afterLines="50" w:after="120"/>
              <w:ind w:firstLine="0"/>
              <w:rPr>
                <w:sz w:val="18"/>
                <w:szCs w:val="18"/>
                <w:lang w:eastAsia="zh-TW"/>
              </w:rPr>
            </w:pPr>
            <w:r w:rsidRPr="00923BB1">
              <w:rPr>
                <w:rFonts w:hint="eastAsia"/>
                <w:sz w:val="18"/>
                <w:szCs w:val="18"/>
                <w:lang w:eastAsia="zh-TW"/>
              </w:rPr>
              <w:tab/>
            </w:r>
            <w:r w:rsidRPr="00923BB1">
              <w:rPr>
                <w:sz w:val="18"/>
                <w:szCs w:val="18"/>
                <w:lang w:eastAsia="zh-TW"/>
              </w:rPr>
              <w:tab/>
            </w:r>
            <w:r w:rsidRPr="00923BB1">
              <w:rPr>
                <w:sz w:val="18"/>
                <w:szCs w:val="18"/>
              </w:rPr>
              <w:object w:dxaOrig="2040" w:dyaOrig="400" w14:anchorId="64397D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.1pt;height:20.4pt" o:ole="">
                  <v:imagedata r:id="rId8" o:title=""/>
                </v:shape>
                <o:OLEObject Type="Embed" ProgID="Equation.3" ShapeID="_x0000_i1025" DrawAspect="Content" ObjectID="_1823202974" r:id="rId9"/>
              </w:object>
            </w:r>
          </w:p>
        </w:tc>
        <w:tc>
          <w:tcPr>
            <w:tcW w:w="621" w:type="dxa"/>
            <w:vAlign w:val="center"/>
          </w:tcPr>
          <w:p w14:paraId="1B3C0115" w14:textId="77777777" w:rsidR="00FC4CDB" w:rsidRPr="00923BB1" w:rsidRDefault="00FC4CDB" w:rsidP="00923BB1">
            <w:pPr>
              <w:pStyle w:val="Text"/>
              <w:ind w:firstLine="0"/>
              <w:jc w:val="right"/>
              <w:rPr>
                <w:sz w:val="18"/>
                <w:szCs w:val="18"/>
                <w:lang w:eastAsia="zh-TW"/>
              </w:rPr>
            </w:pPr>
            <w:r w:rsidRPr="00923BB1">
              <w:rPr>
                <w:rFonts w:hint="eastAsia"/>
                <w:sz w:val="18"/>
                <w:szCs w:val="18"/>
                <w:lang w:eastAsia="zh-TW"/>
              </w:rPr>
              <w:t>(1)</w:t>
            </w:r>
          </w:p>
        </w:tc>
      </w:tr>
    </w:tbl>
    <w:p w14:paraId="3A32A0D7" w14:textId="77777777" w:rsidR="006D44FD" w:rsidRPr="007E2516" w:rsidRDefault="009A3301" w:rsidP="006D44FD">
      <w:pPr>
        <w:pStyle w:val="Text"/>
        <w:ind w:firstLine="0"/>
        <w:rPr>
          <w:sz w:val="18"/>
          <w:szCs w:val="18"/>
          <w:lang w:eastAsia="zh-TW"/>
        </w:rPr>
      </w:pPr>
      <w:r>
        <w:rPr>
          <w:sz w:val="18"/>
          <w:lang w:eastAsia="zh-TW"/>
        </w:rPr>
        <w:tab/>
      </w:r>
      <w:r>
        <w:rPr>
          <w:rFonts w:hint="eastAsia"/>
          <w:sz w:val="18"/>
          <w:lang w:eastAsia="zh-TW"/>
        </w:rPr>
        <w:tab/>
      </w:r>
      <w:r w:rsidRPr="00C3205C">
        <w:rPr>
          <w:sz w:val="18"/>
          <w:szCs w:val="18"/>
          <w:lang w:eastAsia="zh-TW"/>
        </w:rPr>
        <w:t>參考資料</w:t>
      </w:r>
      <w:r>
        <w:rPr>
          <w:rFonts w:hint="eastAsia"/>
          <w:sz w:val="18"/>
          <w:szCs w:val="18"/>
          <w:lang w:eastAsia="zh-TW"/>
        </w:rPr>
        <w:t>請依照引用的先後順序</w:t>
      </w:r>
      <w:r w:rsidRPr="00C3205C">
        <w:rPr>
          <w:sz w:val="18"/>
          <w:szCs w:val="18"/>
          <w:lang w:eastAsia="zh-TW"/>
        </w:rPr>
        <w:t>用方括號編號。</w:t>
      </w:r>
      <w:r>
        <w:rPr>
          <w:rFonts w:hint="eastAsia"/>
          <w:sz w:val="18"/>
          <w:szCs w:val="18"/>
          <w:lang w:eastAsia="zh-TW"/>
        </w:rPr>
        <w:t>標點符號應在</w:t>
      </w:r>
      <w:r w:rsidRPr="00C3205C">
        <w:rPr>
          <w:sz w:val="18"/>
          <w:szCs w:val="18"/>
          <w:lang w:eastAsia="zh-TW"/>
        </w:rPr>
        <w:t>方括號</w:t>
      </w:r>
      <w:r>
        <w:rPr>
          <w:rFonts w:hint="eastAsia"/>
          <w:sz w:val="18"/>
          <w:szCs w:val="18"/>
          <w:lang w:eastAsia="zh-TW"/>
        </w:rPr>
        <w:t>之後</w:t>
      </w:r>
      <w:r w:rsidR="00A83BED">
        <w:rPr>
          <w:sz w:val="18"/>
          <w:szCs w:val="18"/>
          <w:lang w:eastAsia="zh-TW"/>
        </w:rPr>
        <w:t>[</w:t>
      </w:r>
      <w:r w:rsidR="00A83BED">
        <w:rPr>
          <w:rFonts w:hint="eastAsia"/>
          <w:sz w:val="18"/>
          <w:szCs w:val="18"/>
          <w:lang w:eastAsia="zh-TW"/>
        </w:rPr>
        <w:t>1</w:t>
      </w:r>
      <w:r>
        <w:rPr>
          <w:sz w:val="18"/>
          <w:szCs w:val="18"/>
          <w:lang w:eastAsia="zh-TW"/>
        </w:rPr>
        <w:t>]</w:t>
      </w:r>
      <w:r w:rsidR="0018680C">
        <w:rPr>
          <w:rFonts w:hint="eastAsia"/>
          <w:sz w:val="18"/>
          <w:szCs w:val="18"/>
          <w:lang w:eastAsia="zh-TW"/>
        </w:rPr>
        <w:t>,</w:t>
      </w:r>
      <w:r w:rsidR="00EF7007">
        <w:rPr>
          <w:rFonts w:hint="eastAsia"/>
          <w:sz w:val="18"/>
          <w:szCs w:val="18"/>
          <w:lang w:eastAsia="zh-TW"/>
        </w:rPr>
        <w:t xml:space="preserve"> </w:t>
      </w:r>
      <w:r w:rsidR="0018680C">
        <w:rPr>
          <w:rFonts w:hint="eastAsia"/>
          <w:sz w:val="18"/>
          <w:szCs w:val="18"/>
          <w:lang w:eastAsia="zh-TW"/>
        </w:rPr>
        <w:t>[2]</w:t>
      </w:r>
      <w:r>
        <w:rPr>
          <w:rFonts w:hint="eastAsia"/>
          <w:sz w:val="18"/>
          <w:szCs w:val="18"/>
          <w:lang w:eastAsia="zh-TW"/>
        </w:rPr>
        <w:t>。</w:t>
      </w:r>
      <w:r>
        <w:rPr>
          <w:rFonts w:hint="eastAsia"/>
          <w:sz w:val="18"/>
          <w:lang w:eastAsia="zh-TW"/>
        </w:rPr>
        <w:t>引用</w:t>
      </w:r>
      <w:r w:rsidRPr="00E079A9">
        <w:rPr>
          <w:rFonts w:hint="eastAsia"/>
          <w:sz w:val="18"/>
          <w:lang w:eastAsia="zh-TW"/>
        </w:rPr>
        <w:t>書</w:t>
      </w:r>
      <w:r>
        <w:rPr>
          <w:rFonts w:hint="eastAsia"/>
          <w:sz w:val="18"/>
          <w:lang w:eastAsia="zh-TW"/>
        </w:rPr>
        <w:t>籍的一</w:t>
      </w:r>
      <w:r w:rsidRPr="00E079A9">
        <w:rPr>
          <w:rFonts w:hint="eastAsia"/>
          <w:sz w:val="18"/>
          <w:lang w:eastAsia="zh-TW"/>
        </w:rPr>
        <w:t>部分時，請</w:t>
      </w:r>
      <w:r w:rsidR="0004296A">
        <w:rPr>
          <w:rFonts w:hint="eastAsia"/>
          <w:sz w:val="18"/>
          <w:lang w:eastAsia="zh-TW"/>
        </w:rPr>
        <w:t>列出</w:t>
      </w:r>
      <w:r w:rsidRPr="00E079A9">
        <w:rPr>
          <w:rFonts w:hint="eastAsia"/>
          <w:sz w:val="18"/>
          <w:lang w:eastAsia="zh-TW"/>
        </w:rPr>
        <w:t>相關的頁</w:t>
      </w:r>
      <w:r>
        <w:rPr>
          <w:rFonts w:hint="eastAsia"/>
          <w:sz w:val="18"/>
          <w:lang w:eastAsia="zh-TW"/>
        </w:rPr>
        <w:t>碼</w:t>
      </w:r>
      <w:r w:rsidR="0018680C">
        <w:rPr>
          <w:rFonts w:hint="eastAsia"/>
          <w:sz w:val="18"/>
          <w:lang w:eastAsia="zh-TW"/>
        </w:rPr>
        <w:t>[3</w:t>
      </w:r>
      <w:r w:rsidRPr="00E079A9">
        <w:rPr>
          <w:rFonts w:hint="eastAsia"/>
          <w:sz w:val="18"/>
          <w:lang w:eastAsia="zh-TW"/>
        </w:rPr>
        <w:t>]</w:t>
      </w:r>
      <w:r w:rsidRPr="00E079A9">
        <w:rPr>
          <w:rFonts w:hint="eastAsia"/>
          <w:sz w:val="18"/>
          <w:lang w:eastAsia="zh-TW"/>
        </w:rPr>
        <w:t>。</w:t>
      </w:r>
      <w:r w:rsidR="006D44FD">
        <w:rPr>
          <w:sz w:val="18"/>
          <w:szCs w:val="18"/>
          <w:lang w:eastAsia="zh-TW"/>
        </w:rPr>
        <w:tab/>
      </w:r>
      <w:r w:rsidR="006D44FD">
        <w:rPr>
          <w:rFonts w:hint="eastAsia"/>
          <w:sz w:val="18"/>
          <w:szCs w:val="18"/>
          <w:lang w:eastAsia="zh-TW"/>
        </w:rPr>
        <w:tab/>
      </w:r>
    </w:p>
    <w:p w14:paraId="43512C8D" w14:textId="0F06C6E3" w:rsidR="000431D2" w:rsidRDefault="00F936CB" w:rsidP="00991E27">
      <w:pPr>
        <w:pStyle w:val="TableTitle"/>
        <w:spacing w:beforeLines="50" w:before="120"/>
      </w:pPr>
      <w:bookmarkStart w:id="0" w:name="_Hlk173793922"/>
      <w:r w:rsidRPr="00A536CB">
        <w:rPr>
          <w:rFonts w:eastAsia="標楷體"/>
          <w:noProof/>
          <w:lang w:eastAsia="zh-TW"/>
        </w:rPr>
        <w:drawing>
          <wp:inline distT="0" distB="0" distL="0" distR="0" wp14:anchorId="1208BCA6" wp14:editId="053D97EA">
            <wp:extent cx="1814830" cy="1350645"/>
            <wp:effectExtent l="0" t="0" r="0" b="0"/>
            <wp:docPr id="2" name="圖片 4" descr="一張含有 藝術, 圖形, 設計, 陰影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4" descr="一張含有 藝術, 圖形, 設計, 陰影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C26EBE6" w14:textId="77777777" w:rsidR="000431D2" w:rsidRDefault="002F5ECD" w:rsidP="00FC4CDB">
      <w:pPr>
        <w:pStyle w:val="FigureCaption"/>
        <w:spacing w:beforeLines="50" w:before="120" w:afterLines="100" w:after="240"/>
        <w:jc w:val="center"/>
        <w:rPr>
          <w:lang w:eastAsia="zh-TW"/>
        </w:rPr>
      </w:pPr>
      <w:r>
        <w:rPr>
          <w:rFonts w:hint="eastAsia"/>
          <w:lang w:eastAsia="zh-TW"/>
        </w:rPr>
        <w:t>圖</w:t>
      </w:r>
      <w:r w:rsidR="00C43569">
        <w:rPr>
          <w:rFonts w:hint="eastAsia"/>
          <w:lang w:eastAsia="zh-TW"/>
        </w:rPr>
        <w:t>一</w:t>
      </w:r>
      <w:r w:rsidR="00CB285D">
        <w:rPr>
          <w:rFonts w:hint="eastAsia"/>
          <w:lang w:eastAsia="zh-TW"/>
        </w:rPr>
        <w:t>：</w:t>
      </w:r>
      <w:r w:rsidR="00CB285D">
        <w:rPr>
          <w:rFonts w:hint="eastAsia"/>
          <w:lang w:eastAsia="zh-TW"/>
        </w:rPr>
        <w:t xml:space="preserve"> </w:t>
      </w:r>
      <w:r w:rsidR="003D22BC">
        <w:rPr>
          <w:rFonts w:hint="eastAsia"/>
          <w:lang w:eastAsia="zh-TW"/>
        </w:rPr>
        <w:t>可靠</w:t>
      </w:r>
      <w:r w:rsidR="003D22BC">
        <w:rPr>
          <w:rFonts w:hint="eastAsia"/>
          <w:lang w:eastAsia="zh-TW"/>
        </w:rPr>
        <w:t>LMV</w:t>
      </w:r>
      <w:r w:rsidR="003D22BC">
        <w:rPr>
          <w:rFonts w:hint="eastAsia"/>
          <w:lang w:eastAsia="zh-TW"/>
        </w:rPr>
        <w:t>的</w:t>
      </w:r>
      <w:r w:rsidR="003D22BC">
        <w:rPr>
          <w:rFonts w:hint="eastAsia"/>
          <w:lang w:eastAsia="zh-TW"/>
        </w:rPr>
        <w:t>MAD</w:t>
      </w:r>
      <w:r w:rsidR="003D22BC">
        <w:rPr>
          <w:rFonts w:hint="eastAsia"/>
          <w:lang w:eastAsia="zh-TW"/>
        </w:rPr>
        <w:t>特性</w:t>
      </w:r>
    </w:p>
    <w:p w14:paraId="1C34A5C2" w14:textId="77777777" w:rsidR="00D663D6" w:rsidRPr="005F37D2" w:rsidRDefault="00411D72" w:rsidP="002C05FA">
      <w:pPr>
        <w:pStyle w:val="ReferenceHead"/>
        <w:rPr>
          <w:smallCaps w:val="0"/>
          <w:sz w:val="18"/>
          <w:szCs w:val="18"/>
          <w:lang w:eastAsia="zh-TW"/>
        </w:rPr>
      </w:pPr>
      <w:r w:rsidRPr="005F37D2">
        <w:rPr>
          <w:rFonts w:hint="eastAsia"/>
          <w:smallCaps w:val="0"/>
          <w:sz w:val="18"/>
          <w:szCs w:val="18"/>
          <w:lang w:eastAsia="zh-TW"/>
        </w:rPr>
        <w:t>參考資料</w:t>
      </w:r>
    </w:p>
    <w:p w14:paraId="2AC7B6BB" w14:textId="77777777" w:rsidR="00703E43" w:rsidRDefault="00703E43" w:rsidP="002C05FA">
      <w:pPr>
        <w:pStyle w:val="References"/>
        <w:keepLines/>
      </w:pPr>
      <w:r>
        <w:t>J.</w:t>
      </w:r>
      <w:r>
        <w:rPr>
          <w:rFonts w:hint="eastAsia"/>
          <w:lang w:eastAsia="zh-TW"/>
        </w:rPr>
        <w:t xml:space="preserve"> </w:t>
      </w:r>
      <w:r>
        <w:t xml:space="preserve">Y. Tham, S. Ranganath, M. Ranganath and A. A. Kassim, “A novel unrestricted center-biased diamond search algorithm for block motion estimation,” </w:t>
      </w:r>
      <w:r>
        <w:rPr>
          <w:i/>
          <w:iCs/>
        </w:rPr>
        <w:t>IEEE Trans. Circuits Syst. Video Technol.</w:t>
      </w:r>
      <w:r>
        <w:t>, vol. 8, no. 4, pp. 369-377, Aug</w:t>
      </w:r>
      <w:r>
        <w:rPr>
          <w:rFonts w:hint="eastAsia"/>
          <w:lang w:eastAsia="zh-TW"/>
        </w:rPr>
        <w:t>.</w:t>
      </w:r>
      <w:r>
        <w:t xml:space="preserve"> 1998</w:t>
      </w:r>
      <w:r>
        <w:rPr>
          <w:rFonts w:hint="eastAsia"/>
          <w:lang w:eastAsia="zh-TW"/>
        </w:rPr>
        <w:t>.</w:t>
      </w:r>
    </w:p>
    <w:p w14:paraId="4AB9E0B3" w14:textId="77777777" w:rsidR="007A5352" w:rsidRDefault="007A5352" w:rsidP="007A5352">
      <w:pPr>
        <w:pStyle w:val="References"/>
        <w:keepLines/>
      </w:pPr>
      <w:r w:rsidRPr="00B96BFA">
        <w:t xml:space="preserve">S. D. Rane, J. Remus, and G. Sapiro, “Wavelet-domain reconstruction of lost blocks in wireless image transmission and packet-switched networks,” in </w:t>
      </w:r>
      <w:r w:rsidRPr="00B96BFA">
        <w:rPr>
          <w:i/>
        </w:rPr>
        <w:t>Proc. IEEE Int. Conf. Image Processing</w:t>
      </w:r>
      <w:r w:rsidRPr="00B96BFA">
        <w:t xml:space="preserve">, vol. 1, pp. 22-25, </w:t>
      </w:r>
      <w:smartTag w:uri="urn:schemas-microsoft-com:office:smarttags" w:element="place">
        <w:smartTag w:uri="urn:schemas-microsoft-com:office:smarttags" w:element="City">
          <w:r w:rsidRPr="00B96BFA">
            <w:t>Rochester</w:t>
          </w:r>
        </w:smartTag>
        <w:r w:rsidRPr="00B96BFA">
          <w:t xml:space="preserve">, </w:t>
        </w:r>
        <w:smartTag w:uri="urn:schemas-microsoft-com:office:smarttags" w:element="State">
          <w:r w:rsidRPr="00B96BFA">
            <w:t>New York</w:t>
          </w:r>
        </w:smartTag>
        <w:r w:rsidRPr="00B96BFA">
          <w:t xml:space="preserve">, </w:t>
        </w:r>
        <w:smartTag w:uri="urn:schemas-microsoft-com:office:smarttags" w:element="country-region">
          <w:r w:rsidRPr="00B96BFA">
            <w:t>USA</w:t>
          </w:r>
        </w:smartTag>
      </w:smartTag>
      <w:r w:rsidRPr="00B96BFA">
        <w:t>, Sep. 2002.</w:t>
      </w:r>
    </w:p>
    <w:p w14:paraId="57EE18C7" w14:textId="77777777" w:rsidR="002C284E" w:rsidRDefault="002C284E" w:rsidP="002C284E">
      <w:pPr>
        <w:pStyle w:val="References"/>
        <w:keepLines/>
      </w:pPr>
      <w:r w:rsidRPr="00AB617C">
        <w:t xml:space="preserve">A. N. Netravali and B. G. Haskell, </w:t>
      </w:r>
      <w:r w:rsidRPr="00AB617C">
        <w:rPr>
          <w:i/>
        </w:rPr>
        <w:t>Digital Pictures</w:t>
      </w:r>
      <w:r w:rsidRPr="00AB617C">
        <w:t xml:space="preserve">, 2nd ed., Plenum Press: </w:t>
      </w:r>
      <w:smartTag w:uri="urn:schemas-microsoft-com:office:smarttags" w:element="place">
        <w:smartTag w:uri="urn:schemas-microsoft-com:office:smarttags" w:element="State">
          <w:r w:rsidRPr="00AB617C">
            <w:t>New York</w:t>
          </w:r>
        </w:smartTag>
      </w:smartTag>
      <w:r w:rsidRPr="00AB617C">
        <w:t>, 1995, pp. 613-651.</w:t>
      </w:r>
    </w:p>
    <w:sectPr w:rsidR="002C284E" w:rsidSect="00A20236">
      <w:type w:val="continuous"/>
      <w:pgSz w:w="11907" w:h="16840" w:code="9"/>
      <w:pgMar w:top="1077" w:right="936" w:bottom="2268" w:left="936" w:header="720" w:footer="720" w:gutter="0"/>
      <w:cols w:num="2" w:space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CEBC0" w14:textId="77777777" w:rsidR="002212DC" w:rsidRDefault="002212DC">
      <w:r>
        <w:separator/>
      </w:r>
    </w:p>
  </w:endnote>
  <w:endnote w:type="continuationSeparator" w:id="0">
    <w:p w14:paraId="56351B19" w14:textId="77777777" w:rsidR="002212DC" w:rsidRDefault="0022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r.eye phonetic symbol"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73758" w14:textId="77777777" w:rsidR="002212DC" w:rsidRDefault="002212DC"/>
  </w:footnote>
  <w:footnote w:type="continuationSeparator" w:id="0">
    <w:p w14:paraId="740F87E9" w14:textId="77777777" w:rsidR="002212DC" w:rsidRDefault="002212DC">
      <w:r>
        <w:continuationSeparator/>
      </w:r>
    </w:p>
  </w:footnote>
  <w:footnote w:id="1">
    <w:p w14:paraId="2C752751" w14:textId="77777777" w:rsidR="00B20457" w:rsidRDefault="00B20457" w:rsidP="009A3301">
      <w:pPr>
        <w:pStyle w:val="a4"/>
        <w:rPr>
          <w:lang w:eastAsia="zh-TW"/>
        </w:rPr>
      </w:pPr>
      <w:r w:rsidRPr="00FB1C9B">
        <w:rPr>
          <w:rStyle w:val="a5"/>
        </w:rPr>
        <w:footnoteRef/>
      </w:r>
      <w:r w:rsidRPr="00FB1C9B">
        <w:rPr>
          <w:lang w:eastAsia="zh-TW"/>
        </w:rPr>
        <w:t xml:space="preserve"> </w:t>
      </w:r>
      <w:r w:rsidR="006214EA">
        <w:rPr>
          <w:lang w:eastAsia="zh-TW"/>
        </w:rPr>
        <w:t>本研究由</w:t>
      </w:r>
      <w:r w:rsidR="006214EA">
        <w:rPr>
          <w:rFonts w:hint="eastAsia"/>
          <w:lang w:eastAsia="zh-TW"/>
        </w:rPr>
        <w:t>科技部</w:t>
      </w:r>
      <w:r w:rsidR="00AE3266" w:rsidRPr="00FB1C9B">
        <w:rPr>
          <w:lang w:eastAsia="zh-TW"/>
        </w:rPr>
        <w:t>贊助，計畫編號</w:t>
      </w:r>
      <w:r w:rsidR="006214EA">
        <w:rPr>
          <w:lang w:eastAsia="zh-TW"/>
        </w:rPr>
        <w:t>MOST</w:t>
      </w:r>
      <w:r w:rsidR="00FB1C9B">
        <w:rPr>
          <w:lang w:eastAsia="zh-TW"/>
        </w:rPr>
        <w:t xml:space="preserve"> </w:t>
      </w:r>
      <w:r w:rsidR="0048526E">
        <w:rPr>
          <w:rFonts w:hint="eastAsia"/>
          <w:lang w:eastAsia="zh-TW"/>
        </w:rPr>
        <w:t>XX</w:t>
      </w:r>
      <w:r w:rsidRPr="00FB1C9B">
        <w:rPr>
          <w:lang w:eastAsia="zh-TW"/>
        </w:rPr>
        <w:t>-</w:t>
      </w:r>
      <w:r w:rsidR="00FB1C9B">
        <w:rPr>
          <w:rFonts w:hint="eastAsia"/>
          <w:lang w:eastAsia="zh-TW"/>
        </w:rPr>
        <w:t>0123-</w:t>
      </w:r>
      <w:r w:rsidRPr="00FB1C9B">
        <w:rPr>
          <w:lang w:eastAsia="zh-TW"/>
        </w:rPr>
        <w:t>45</w:t>
      </w:r>
      <w:r w:rsidR="00FB1C9B" w:rsidRPr="00FB1C9B">
        <w:rPr>
          <w:lang w:eastAsia="zh-TW"/>
        </w:rPr>
        <w:t>6</w:t>
      </w:r>
      <w:r w:rsidR="00FB1C9B">
        <w:rPr>
          <w:lang w:eastAsia="zh-TW"/>
        </w:rPr>
        <w:t>-</w:t>
      </w:r>
      <w:r w:rsidR="00FB1C9B">
        <w:rPr>
          <w:rFonts w:hint="eastAsia"/>
          <w:lang w:eastAsia="zh-TW"/>
        </w:rPr>
        <w:t>789</w:t>
      </w:r>
      <w:r w:rsidR="00AE3266" w:rsidRPr="00FB1C9B">
        <w:rPr>
          <w:lang w:eastAsia="zh-TW"/>
        </w:rPr>
        <w:t>。</w:t>
      </w:r>
      <w:r w:rsidR="00FB1C9B">
        <w:rPr>
          <w:rFonts w:hint="eastAsia"/>
          <w:lang w:eastAsia="zh-TW"/>
        </w:rPr>
        <w:t>(</w:t>
      </w:r>
      <w:r w:rsidR="00FB1C9B">
        <w:rPr>
          <w:rFonts w:hint="eastAsia"/>
          <w:lang w:eastAsia="zh-TW"/>
        </w:rPr>
        <w:t>請於此處說明研究經費補助單位</w:t>
      </w:r>
      <w:r w:rsidR="00FB1C9B">
        <w:rPr>
          <w:rFonts w:hint="eastAsia"/>
          <w:lang w:eastAsia="zh-TW"/>
        </w:rPr>
        <w:t>)</w:t>
      </w:r>
      <w:r>
        <w:rPr>
          <w:lang w:eastAsia="zh-TW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6D4C5" w14:textId="77777777" w:rsidR="00D663D6" w:rsidRDefault="00D663D6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FB"/>
    <w:multiLevelType w:val="multilevel"/>
    <w:tmpl w:val="2E085744"/>
    <w:lvl w:ilvl="0">
      <w:start w:val="1"/>
      <w:numFmt w:val="upperRoman"/>
      <w:pStyle w:val="1"/>
      <w:lvlText w:val="%1."/>
      <w:legacy w:legacy="1" w:legacySpace="144" w:legacyIndent="144"/>
      <w:lvlJc w:val="left"/>
    </w:lvl>
    <w:lvl w:ilvl="1">
      <w:start w:val="1"/>
      <w:numFmt w:val="upperLetter"/>
      <w:pStyle w:val="2"/>
      <w:lvlText w:val="%2."/>
      <w:legacy w:legacy="1" w:legacySpace="144" w:legacyIndent="144"/>
      <w:lvlJc w:val="left"/>
    </w:lvl>
    <w:lvl w:ilvl="2">
      <w:start w:val="1"/>
      <w:numFmt w:val="decimal"/>
      <w:pStyle w:val="3"/>
      <w:lvlText w:val="%3)"/>
      <w:legacy w:legacy="1" w:legacySpace="144" w:legacyIndent="144"/>
      <w:lvlJc w:val="left"/>
    </w:lvl>
    <w:lvl w:ilvl="3">
      <w:start w:val="1"/>
      <w:numFmt w:val="lowerLetter"/>
      <w:pStyle w:val="4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pStyle w:val="5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pStyle w:val="6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pStyle w:val="7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pStyle w:val="8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pStyle w:val="9"/>
      <w:lvlText w:val="(%9)"/>
      <w:legacy w:legacy="1" w:legacySpace="0" w:legacyIndent="720"/>
      <w:lvlJc w:val="left"/>
      <w:pPr>
        <w:ind w:left="4752" w:hanging="720"/>
      </w:pPr>
    </w:lvl>
  </w:abstractNum>
  <w:abstractNum w:abstractNumId="1" w15:restartNumberingAfterBreak="0">
    <w:nsid w:val="1B0B1D66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2" w15:restartNumberingAfterBreak="0">
    <w:nsid w:val="2F8B23F8"/>
    <w:multiLevelType w:val="singleLevel"/>
    <w:tmpl w:val="12CEED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7332F9F"/>
    <w:multiLevelType w:val="singleLevel"/>
    <w:tmpl w:val="488EC81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4D0B59CF"/>
    <w:multiLevelType w:val="singleLevel"/>
    <w:tmpl w:val="4A4223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1">
    <w:nsid w:val="4F61084F"/>
    <w:multiLevelType w:val="multilevel"/>
    <w:tmpl w:val="2E085744"/>
    <w:lvl w:ilvl="0">
      <w:start w:val="1"/>
      <w:numFmt w:val="upperRoman"/>
      <w:lvlText w:val="%1."/>
      <w:legacy w:legacy="1" w:legacySpace="144" w:legacyIndent="144"/>
      <w:lvlJc w:val="left"/>
    </w:lvl>
    <w:lvl w:ilvl="1">
      <w:start w:val="1"/>
      <w:numFmt w:val="upperLetter"/>
      <w:lvlText w:val="%2."/>
      <w:legacy w:legacy="1" w:legacySpace="144" w:legacyIndent="144"/>
      <w:lvlJc w:val="left"/>
    </w:lvl>
    <w:lvl w:ilvl="2">
      <w:start w:val="1"/>
      <w:numFmt w:val="decimal"/>
      <w:lvlText w:val="%3)"/>
      <w:legacy w:legacy="1" w:legacySpace="144" w:legacyIndent="144"/>
      <w:lvlJc w:val="left"/>
    </w:lvl>
    <w:lvl w:ilvl="3">
      <w:start w:val="1"/>
      <w:numFmt w:val="lowerLetter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4752" w:hanging="720"/>
      </w:pPr>
    </w:lvl>
  </w:abstractNum>
  <w:abstractNum w:abstractNumId="7" w15:restartNumberingAfterBreak="0">
    <w:nsid w:val="55630736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8" w15:restartNumberingAfterBreak="0">
    <w:nsid w:val="77E315E9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9" w15:restartNumberingAfterBreak="0">
    <w:nsid w:val="7C7B4377"/>
    <w:multiLevelType w:val="hybridMultilevel"/>
    <w:tmpl w:val="EEB2E694"/>
    <w:lvl w:ilvl="0" w:tplc="04090001">
      <w:start w:val="1"/>
      <w:numFmt w:val="bullet"/>
      <w:lvlText w:val=""/>
      <w:lvlJc w:val="left"/>
      <w:pPr>
        <w:tabs>
          <w:tab w:val="num" w:pos="922"/>
        </w:tabs>
        <w:ind w:left="9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2"/>
        </w:tabs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2"/>
        </w:tabs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2"/>
        </w:tabs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2"/>
        </w:tabs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2"/>
        </w:tabs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2"/>
        </w:tabs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2"/>
        </w:tabs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2"/>
        </w:tabs>
        <w:ind w:left="6682" w:hanging="360"/>
      </w:pPr>
      <w:rPr>
        <w:rFonts w:ascii="Wingdings" w:hAnsi="Wingdings" w:hint="default"/>
      </w:rPr>
    </w:lvl>
  </w:abstractNum>
  <w:num w:numId="1" w16cid:durableId="2145081434">
    <w:abstractNumId w:val="0"/>
  </w:num>
  <w:num w:numId="2" w16cid:durableId="905604127">
    <w:abstractNumId w:val="2"/>
  </w:num>
  <w:num w:numId="3" w16cid:durableId="524173035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 w16cid:durableId="145365387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 w16cid:durableId="657340789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 w16cid:durableId="1905338241">
    <w:abstractNumId w:val="4"/>
  </w:num>
  <w:num w:numId="7" w16cid:durableId="1156460079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162283067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479729389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728846581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400369409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 w16cid:durableId="274679737">
    <w:abstractNumId w:val="3"/>
  </w:num>
  <w:num w:numId="13" w16cid:durableId="1090082242">
    <w:abstractNumId w:val="1"/>
  </w:num>
  <w:num w:numId="14" w16cid:durableId="820579270">
    <w:abstractNumId w:val="7"/>
  </w:num>
  <w:num w:numId="15" w16cid:durableId="1437095777">
    <w:abstractNumId w:val="5"/>
  </w:num>
  <w:num w:numId="16" w16cid:durableId="1615670173">
    <w:abstractNumId w:val="8"/>
  </w:num>
  <w:num w:numId="17" w16cid:durableId="1729181073">
    <w:abstractNumId w:val="6"/>
  </w:num>
  <w:num w:numId="18" w16cid:durableId="651832943">
    <w:abstractNumId w:val="9"/>
  </w:num>
  <w:num w:numId="19" w16cid:durableId="126701862">
    <w:abstractNumId w:val="0"/>
  </w:num>
  <w:num w:numId="20" w16cid:durableId="1712420291">
    <w:abstractNumId w:val="0"/>
  </w:num>
  <w:num w:numId="21" w16cid:durableId="174073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0D"/>
    <w:rsid w:val="00005646"/>
    <w:rsid w:val="000223CB"/>
    <w:rsid w:val="0004296A"/>
    <w:rsid w:val="000431D2"/>
    <w:rsid w:val="00055F8D"/>
    <w:rsid w:val="000C132A"/>
    <w:rsid w:val="000C37DD"/>
    <w:rsid w:val="000D671A"/>
    <w:rsid w:val="000E12EC"/>
    <w:rsid w:val="000F345B"/>
    <w:rsid w:val="0011307A"/>
    <w:rsid w:val="00136C22"/>
    <w:rsid w:val="001533B7"/>
    <w:rsid w:val="00165E71"/>
    <w:rsid w:val="00174759"/>
    <w:rsid w:val="0018680C"/>
    <w:rsid w:val="001A52AA"/>
    <w:rsid w:val="001A76C8"/>
    <w:rsid w:val="001C2845"/>
    <w:rsid w:val="00207A12"/>
    <w:rsid w:val="00210A3B"/>
    <w:rsid w:val="002212DC"/>
    <w:rsid w:val="002221F8"/>
    <w:rsid w:val="00236992"/>
    <w:rsid w:val="00243459"/>
    <w:rsid w:val="002526E4"/>
    <w:rsid w:val="0025566B"/>
    <w:rsid w:val="0026008C"/>
    <w:rsid w:val="00272969"/>
    <w:rsid w:val="002756AE"/>
    <w:rsid w:val="00275D37"/>
    <w:rsid w:val="00276FA8"/>
    <w:rsid w:val="00281D28"/>
    <w:rsid w:val="0029431D"/>
    <w:rsid w:val="002A26F7"/>
    <w:rsid w:val="002B43D9"/>
    <w:rsid w:val="002C05FA"/>
    <w:rsid w:val="002C284E"/>
    <w:rsid w:val="002D3568"/>
    <w:rsid w:val="002E40E0"/>
    <w:rsid w:val="002E640C"/>
    <w:rsid w:val="002F5B7A"/>
    <w:rsid w:val="002F5ECD"/>
    <w:rsid w:val="00315DD6"/>
    <w:rsid w:val="003350C8"/>
    <w:rsid w:val="00337BB9"/>
    <w:rsid w:val="00341F24"/>
    <w:rsid w:val="00342FD6"/>
    <w:rsid w:val="00356602"/>
    <w:rsid w:val="00377B44"/>
    <w:rsid w:val="003847B6"/>
    <w:rsid w:val="003A341A"/>
    <w:rsid w:val="003A4DA5"/>
    <w:rsid w:val="003A6883"/>
    <w:rsid w:val="003B16ED"/>
    <w:rsid w:val="003D22BC"/>
    <w:rsid w:val="003E0EE6"/>
    <w:rsid w:val="00400AA1"/>
    <w:rsid w:val="00401EB6"/>
    <w:rsid w:val="00411D72"/>
    <w:rsid w:val="00416348"/>
    <w:rsid w:val="00463357"/>
    <w:rsid w:val="00464468"/>
    <w:rsid w:val="00466A9D"/>
    <w:rsid w:val="004771DE"/>
    <w:rsid w:val="0048526E"/>
    <w:rsid w:val="004979E1"/>
    <w:rsid w:val="004C1E11"/>
    <w:rsid w:val="004C2C8A"/>
    <w:rsid w:val="004D4D57"/>
    <w:rsid w:val="004D52A7"/>
    <w:rsid w:val="004E2136"/>
    <w:rsid w:val="004F3A6A"/>
    <w:rsid w:val="004F41C9"/>
    <w:rsid w:val="004F7B66"/>
    <w:rsid w:val="00510FDE"/>
    <w:rsid w:val="00527799"/>
    <w:rsid w:val="00531CA6"/>
    <w:rsid w:val="00531D37"/>
    <w:rsid w:val="00533349"/>
    <w:rsid w:val="00550591"/>
    <w:rsid w:val="00553010"/>
    <w:rsid w:val="005713AC"/>
    <w:rsid w:val="005848A3"/>
    <w:rsid w:val="00586335"/>
    <w:rsid w:val="00596800"/>
    <w:rsid w:val="005A2E8F"/>
    <w:rsid w:val="005B247F"/>
    <w:rsid w:val="005C1BFA"/>
    <w:rsid w:val="005C7EB7"/>
    <w:rsid w:val="005D0E89"/>
    <w:rsid w:val="005E2060"/>
    <w:rsid w:val="005E45CB"/>
    <w:rsid w:val="005E66EA"/>
    <w:rsid w:val="005F101C"/>
    <w:rsid w:val="005F37D2"/>
    <w:rsid w:val="005F7621"/>
    <w:rsid w:val="006004DE"/>
    <w:rsid w:val="00601516"/>
    <w:rsid w:val="0060798F"/>
    <w:rsid w:val="00617785"/>
    <w:rsid w:val="006178D2"/>
    <w:rsid w:val="00620BD7"/>
    <w:rsid w:val="006214EA"/>
    <w:rsid w:val="006275CA"/>
    <w:rsid w:val="00632413"/>
    <w:rsid w:val="006435C4"/>
    <w:rsid w:val="006435FB"/>
    <w:rsid w:val="0064769E"/>
    <w:rsid w:val="00647A77"/>
    <w:rsid w:val="006511ED"/>
    <w:rsid w:val="0067174D"/>
    <w:rsid w:val="00672774"/>
    <w:rsid w:val="00696E03"/>
    <w:rsid w:val="006A4903"/>
    <w:rsid w:val="006D44FD"/>
    <w:rsid w:val="00703E43"/>
    <w:rsid w:val="00706BB8"/>
    <w:rsid w:val="00744AE1"/>
    <w:rsid w:val="007529E2"/>
    <w:rsid w:val="0075552E"/>
    <w:rsid w:val="00766B3C"/>
    <w:rsid w:val="007952C6"/>
    <w:rsid w:val="007968FE"/>
    <w:rsid w:val="007A5352"/>
    <w:rsid w:val="007A5A04"/>
    <w:rsid w:val="007B4850"/>
    <w:rsid w:val="007C168D"/>
    <w:rsid w:val="007D160E"/>
    <w:rsid w:val="007D6EB8"/>
    <w:rsid w:val="007E061E"/>
    <w:rsid w:val="007E2516"/>
    <w:rsid w:val="00807794"/>
    <w:rsid w:val="00814772"/>
    <w:rsid w:val="008264AE"/>
    <w:rsid w:val="0083107A"/>
    <w:rsid w:val="0083343C"/>
    <w:rsid w:val="00844C4B"/>
    <w:rsid w:val="008562E6"/>
    <w:rsid w:val="008623E2"/>
    <w:rsid w:val="008A0F89"/>
    <w:rsid w:val="008B7D5E"/>
    <w:rsid w:val="008D308B"/>
    <w:rsid w:val="008D6471"/>
    <w:rsid w:val="008E142B"/>
    <w:rsid w:val="008E2638"/>
    <w:rsid w:val="008E40FC"/>
    <w:rsid w:val="008E6AD4"/>
    <w:rsid w:val="00914E0E"/>
    <w:rsid w:val="00915534"/>
    <w:rsid w:val="00923BB1"/>
    <w:rsid w:val="00932C95"/>
    <w:rsid w:val="009331BE"/>
    <w:rsid w:val="0093711F"/>
    <w:rsid w:val="00940BCA"/>
    <w:rsid w:val="00943CDC"/>
    <w:rsid w:val="00955088"/>
    <w:rsid w:val="00955EA3"/>
    <w:rsid w:val="00960FB2"/>
    <w:rsid w:val="009731C9"/>
    <w:rsid w:val="00991E27"/>
    <w:rsid w:val="009A013E"/>
    <w:rsid w:val="009A3301"/>
    <w:rsid w:val="009A48F4"/>
    <w:rsid w:val="009B542D"/>
    <w:rsid w:val="009D2C56"/>
    <w:rsid w:val="009E4DCD"/>
    <w:rsid w:val="00A02873"/>
    <w:rsid w:val="00A10E27"/>
    <w:rsid w:val="00A20236"/>
    <w:rsid w:val="00A21570"/>
    <w:rsid w:val="00A33595"/>
    <w:rsid w:val="00A349AA"/>
    <w:rsid w:val="00A40876"/>
    <w:rsid w:val="00A83BED"/>
    <w:rsid w:val="00A847E6"/>
    <w:rsid w:val="00AB1A1C"/>
    <w:rsid w:val="00AE3266"/>
    <w:rsid w:val="00B20457"/>
    <w:rsid w:val="00B37D6F"/>
    <w:rsid w:val="00B467D2"/>
    <w:rsid w:val="00B67C77"/>
    <w:rsid w:val="00B7342A"/>
    <w:rsid w:val="00B96BFA"/>
    <w:rsid w:val="00B97E8D"/>
    <w:rsid w:val="00BA117B"/>
    <w:rsid w:val="00BA45B9"/>
    <w:rsid w:val="00BA613D"/>
    <w:rsid w:val="00BB3407"/>
    <w:rsid w:val="00BB6AF4"/>
    <w:rsid w:val="00BC133D"/>
    <w:rsid w:val="00BC31F4"/>
    <w:rsid w:val="00BC3A26"/>
    <w:rsid w:val="00BC5E94"/>
    <w:rsid w:val="00BC7A73"/>
    <w:rsid w:val="00BE0615"/>
    <w:rsid w:val="00BE3DA3"/>
    <w:rsid w:val="00BF43B5"/>
    <w:rsid w:val="00BF656B"/>
    <w:rsid w:val="00BF799C"/>
    <w:rsid w:val="00C05C05"/>
    <w:rsid w:val="00C241B9"/>
    <w:rsid w:val="00C30203"/>
    <w:rsid w:val="00C3205C"/>
    <w:rsid w:val="00C40198"/>
    <w:rsid w:val="00C43569"/>
    <w:rsid w:val="00C65DA9"/>
    <w:rsid w:val="00C73CC1"/>
    <w:rsid w:val="00C85E36"/>
    <w:rsid w:val="00CB285D"/>
    <w:rsid w:val="00CC1A07"/>
    <w:rsid w:val="00CD5924"/>
    <w:rsid w:val="00CE733C"/>
    <w:rsid w:val="00CF26A9"/>
    <w:rsid w:val="00D0320D"/>
    <w:rsid w:val="00D0462C"/>
    <w:rsid w:val="00D11F04"/>
    <w:rsid w:val="00D17AE7"/>
    <w:rsid w:val="00D274E8"/>
    <w:rsid w:val="00D32C07"/>
    <w:rsid w:val="00D528CB"/>
    <w:rsid w:val="00D663D6"/>
    <w:rsid w:val="00D86000"/>
    <w:rsid w:val="00D97093"/>
    <w:rsid w:val="00DA57A4"/>
    <w:rsid w:val="00DA6FE2"/>
    <w:rsid w:val="00DB3166"/>
    <w:rsid w:val="00DC0BCC"/>
    <w:rsid w:val="00DE5F2E"/>
    <w:rsid w:val="00DF0215"/>
    <w:rsid w:val="00DF6564"/>
    <w:rsid w:val="00DF752D"/>
    <w:rsid w:val="00E02CAD"/>
    <w:rsid w:val="00E079A9"/>
    <w:rsid w:val="00E31BF9"/>
    <w:rsid w:val="00E32744"/>
    <w:rsid w:val="00E46F1B"/>
    <w:rsid w:val="00E741B6"/>
    <w:rsid w:val="00E829B1"/>
    <w:rsid w:val="00EA57E5"/>
    <w:rsid w:val="00EA70AA"/>
    <w:rsid w:val="00EA7C05"/>
    <w:rsid w:val="00EE0C9B"/>
    <w:rsid w:val="00EE14E9"/>
    <w:rsid w:val="00EF1C2D"/>
    <w:rsid w:val="00EF2D88"/>
    <w:rsid w:val="00EF7007"/>
    <w:rsid w:val="00F10CFC"/>
    <w:rsid w:val="00F34471"/>
    <w:rsid w:val="00F55E35"/>
    <w:rsid w:val="00F60D60"/>
    <w:rsid w:val="00F67F66"/>
    <w:rsid w:val="00F77EF8"/>
    <w:rsid w:val="00F9330F"/>
    <w:rsid w:val="00F936CB"/>
    <w:rsid w:val="00F95F71"/>
    <w:rsid w:val="00FB1C9B"/>
    <w:rsid w:val="00FC062D"/>
    <w:rsid w:val="00FC4CDB"/>
    <w:rsid w:val="00FE4681"/>
    <w:rsid w:val="00FE4E2C"/>
    <w:rsid w:val="00FF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7E85C003"/>
  <w15:chartTrackingRefBased/>
  <w15:docId w15:val="{4D888EC9-062F-4678-87FF-23D5F08F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80"/>
      <w:jc w:val="center"/>
      <w:outlineLvl w:val="0"/>
    </w:pPr>
    <w:rPr>
      <w:b/>
      <w:smallCaps/>
      <w:kern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120" w:after="60"/>
      <w:ind w:left="144"/>
      <w:outlineLvl w:val="1"/>
    </w:pPr>
    <w:rPr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288"/>
      <w:outlineLvl w:val="2"/>
    </w:pPr>
    <w:rPr>
      <w:i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i/>
      <w:sz w:val="1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1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16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16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sz w:val="16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basedOn w:val="a"/>
    <w:next w:val="a"/>
    <w:pPr>
      <w:spacing w:before="20"/>
      <w:ind w:firstLine="202"/>
      <w:jc w:val="both"/>
    </w:pPr>
    <w:rPr>
      <w:b/>
      <w:sz w:val="18"/>
    </w:rPr>
  </w:style>
  <w:style w:type="paragraph" w:customStyle="1" w:styleId="Authors">
    <w:name w:val="Authors"/>
    <w:basedOn w:val="a"/>
    <w:next w:val="a"/>
    <w:pPr>
      <w:spacing w:before="120" w:after="320"/>
      <w:jc w:val="center"/>
    </w:pPr>
    <w:rPr>
      <w:sz w:val="22"/>
    </w:rPr>
  </w:style>
  <w:style w:type="character" w:customStyle="1" w:styleId="MemberType">
    <w:name w:val="MemberType"/>
    <w:rPr>
      <w:rFonts w:ascii="Times New Roman" w:hAnsi="Times New Roman"/>
      <w:i/>
      <w:sz w:val="22"/>
    </w:rPr>
  </w:style>
  <w:style w:type="paragraph" w:styleId="a3">
    <w:name w:val="Title"/>
    <w:basedOn w:val="a"/>
    <w:next w:val="a"/>
    <w:qFormat/>
    <w:pPr>
      <w:framePr w:w="9360" w:hSpace="187" w:vSpace="187" w:wrap="notBeside" w:vAnchor="text" w:hAnchor="page" w:xAlign="center" w:y="1"/>
      <w:jc w:val="center"/>
    </w:pPr>
    <w:rPr>
      <w:kern w:val="28"/>
      <w:sz w:val="48"/>
    </w:rPr>
  </w:style>
  <w:style w:type="paragraph" w:styleId="a4">
    <w:name w:val="footnote text"/>
    <w:basedOn w:val="a"/>
    <w:semiHidden/>
    <w:pPr>
      <w:ind w:firstLine="202"/>
      <w:jc w:val="both"/>
    </w:pPr>
    <w:rPr>
      <w:sz w:val="16"/>
    </w:rPr>
  </w:style>
  <w:style w:type="paragraph" w:customStyle="1" w:styleId="References">
    <w:name w:val="References"/>
    <w:basedOn w:val="a"/>
    <w:pPr>
      <w:numPr>
        <w:numId w:val="12"/>
      </w:numPr>
      <w:jc w:val="both"/>
    </w:pPr>
    <w:rPr>
      <w:sz w:val="16"/>
    </w:rPr>
  </w:style>
  <w:style w:type="paragraph" w:customStyle="1" w:styleId="IndexTerms">
    <w:name w:val="IndexTerms"/>
    <w:basedOn w:val="a"/>
    <w:next w:val="a"/>
    <w:pPr>
      <w:ind w:firstLine="202"/>
      <w:jc w:val="both"/>
    </w:pPr>
    <w:rPr>
      <w:b/>
      <w:sz w:val="18"/>
    </w:rPr>
  </w:style>
  <w:style w:type="character" w:styleId="a5">
    <w:name w:val="footnote reference"/>
    <w:semiHidden/>
    <w:rPr>
      <w:vertAlign w:val="superscript"/>
    </w:rPr>
  </w:style>
  <w:style w:type="paragraph" w:styleId="a6">
    <w:name w:val="footer"/>
    <w:basedOn w:val="a"/>
    <w:pPr>
      <w:tabs>
        <w:tab w:val="center" w:pos="4320"/>
        <w:tab w:val="right" w:pos="8640"/>
      </w:tabs>
    </w:pPr>
  </w:style>
  <w:style w:type="paragraph" w:customStyle="1" w:styleId="Text">
    <w:name w:val="Text"/>
    <w:basedOn w:val="a"/>
    <w:link w:val="Text0"/>
    <w:pPr>
      <w:widowControl w:val="0"/>
      <w:spacing w:line="252" w:lineRule="auto"/>
      <w:ind w:firstLine="202"/>
      <w:jc w:val="both"/>
    </w:pPr>
  </w:style>
  <w:style w:type="paragraph" w:customStyle="1" w:styleId="FigureCaption">
    <w:name w:val="Figure Caption"/>
    <w:basedOn w:val="a"/>
    <w:pPr>
      <w:jc w:val="both"/>
    </w:pPr>
    <w:rPr>
      <w:b/>
      <w:sz w:val="16"/>
    </w:rPr>
  </w:style>
  <w:style w:type="paragraph" w:customStyle="1" w:styleId="TableTitle">
    <w:name w:val="Table Title"/>
    <w:basedOn w:val="a"/>
    <w:pPr>
      <w:keepNext/>
      <w:jc w:val="center"/>
    </w:pPr>
    <w:rPr>
      <w:b/>
      <w:smallCaps/>
      <w:sz w:val="16"/>
    </w:rPr>
  </w:style>
  <w:style w:type="paragraph" w:customStyle="1" w:styleId="ReferenceHead">
    <w:name w:val="Reference Head"/>
    <w:basedOn w:val="1"/>
    <w:pPr>
      <w:numPr>
        <w:numId w:val="0"/>
      </w:numPr>
    </w:p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a"/>
    <w:next w:val="a"/>
    <w:pPr>
      <w:widowControl w:val="0"/>
      <w:tabs>
        <w:tab w:val="right" w:pos="5040"/>
      </w:tabs>
      <w:spacing w:line="252" w:lineRule="auto"/>
      <w:jc w:val="both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 Indent"/>
    <w:basedOn w:val="a"/>
    <w:pPr>
      <w:ind w:firstLine="180"/>
      <w:jc w:val="both"/>
    </w:pPr>
  </w:style>
  <w:style w:type="character" w:styleId="aa">
    <w:name w:val="FollowedHyperlink"/>
    <w:rPr>
      <w:color w:val="800080"/>
      <w:u w:val="single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bstractText">
    <w:name w:val="Abstract Text"/>
    <w:rPr>
      <w:bCs/>
      <w:i/>
      <w:iCs/>
      <w:dstrike w:val="0"/>
      <w:sz w:val="20"/>
      <w:vertAlign w:val="baseline"/>
    </w:rPr>
  </w:style>
  <w:style w:type="character" w:customStyle="1" w:styleId="Text0">
    <w:name w:val="Text 字元"/>
    <w:link w:val="Text"/>
    <w:rsid w:val="00FF0653"/>
    <w:rPr>
      <w:rFonts w:eastAsia="新細明體"/>
      <w:lang w:val="en-US" w:eastAsia="en-US" w:bidi="ar-SA"/>
    </w:rPr>
  </w:style>
  <w:style w:type="table" w:styleId="ac">
    <w:name w:val="Table Grid"/>
    <w:basedOn w:val="a1"/>
    <w:rsid w:val="00C32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1625</Characters>
  <Application>Microsoft Office Word</Application>
  <DocSecurity>0</DocSecurity>
  <Lines>232</Lines>
  <Paragraphs>231</Paragraphs>
  <ScaleCrop>false</ScaleCrop>
  <Company>Mitsubishi electric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NST 2007 Extended Summary</dc:title>
  <dc:subject>template file (English)</dc:subject>
  <dc:creator>Shih-Hsuan Yang</dc:creator>
  <cp:keywords/>
  <cp:lastModifiedBy>Chen ChengYen</cp:lastModifiedBy>
  <cp:revision>2</cp:revision>
  <cp:lastPrinted>2025-10-27T07:33:00Z</cp:lastPrinted>
  <dcterms:created xsi:type="dcterms:W3CDTF">2025-10-28T16:25:00Z</dcterms:created>
  <dcterms:modified xsi:type="dcterms:W3CDTF">2025-10-28T16:25:00Z</dcterms:modified>
</cp:coreProperties>
</file>